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FFDE" w14:textId="6169F9DA" w:rsidR="00D20992" w:rsidRPr="009F4368" w:rsidRDefault="00C462BB" w:rsidP="001C69C1">
      <w:pPr>
        <w:ind w:firstLine="708"/>
        <w:jc w:val="both"/>
        <w:rPr>
          <w:rFonts w:ascii="Arial" w:eastAsia="Montserrat Light" w:hAnsi="Arial" w:cs="Arial"/>
          <w:b/>
          <w:sz w:val="24"/>
          <w:szCs w:val="24"/>
        </w:rPr>
      </w:pPr>
      <w:r>
        <w:rPr>
          <w:rFonts w:ascii="Arial" w:eastAsia="Montserrat Light" w:hAnsi="Arial" w:cs="Arial"/>
          <w:b/>
          <w:sz w:val="24"/>
          <w:szCs w:val="24"/>
        </w:rPr>
        <w:t xml:space="preserve"> </w:t>
      </w:r>
    </w:p>
    <w:p w14:paraId="3156AFEF" w14:textId="6BB50709" w:rsidR="00B0713A" w:rsidRPr="009F4368" w:rsidRDefault="00B0713A" w:rsidP="001C69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4368">
        <w:rPr>
          <w:rFonts w:ascii="Arial" w:hAnsi="Arial" w:cs="Arial"/>
          <w:b/>
          <w:bCs/>
          <w:sz w:val="24"/>
          <w:szCs w:val="24"/>
        </w:rPr>
        <w:t>PROJETO DE LEI Nº 0</w:t>
      </w:r>
      <w:r w:rsidR="00FB552D">
        <w:rPr>
          <w:rFonts w:ascii="Arial" w:hAnsi="Arial" w:cs="Arial"/>
          <w:b/>
          <w:bCs/>
          <w:sz w:val="24"/>
          <w:szCs w:val="24"/>
        </w:rPr>
        <w:t>5</w:t>
      </w:r>
      <w:r w:rsidRPr="009F4368">
        <w:rPr>
          <w:rFonts w:ascii="Arial" w:hAnsi="Arial" w:cs="Arial"/>
          <w:b/>
          <w:bCs/>
          <w:sz w:val="24"/>
          <w:szCs w:val="24"/>
        </w:rPr>
        <w:t>/2023</w:t>
      </w:r>
      <w:r w:rsidR="009B2F29">
        <w:rPr>
          <w:rFonts w:ascii="Arial" w:hAnsi="Arial" w:cs="Arial"/>
          <w:b/>
          <w:bCs/>
          <w:sz w:val="24"/>
          <w:szCs w:val="24"/>
        </w:rPr>
        <w:t>,</w:t>
      </w:r>
      <w:r w:rsidRPr="009F436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B552D">
        <w:rPr>
          <w:rFonts w:ascii="Arial" w:hAnsi="Arial" w:cs="Arial"/>
          <w:b/>
          <w:bCs/>
          <w:sz w:val="24"/>
          <w:szCs w:val="24"/>
        </w:rPr>
        <w:t>14</w:t>
      </w:r>
      <w:r w:rsidRPr="009F436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B552D">
        <w:rPr>
          <w:rFonts w:ascii="Arial" w:hAnsi="Arial" w:cs="Arial"/>
          <w:b/>
          <w:bCs/>
          <w:sz w:val="24"/>
          <w:szCs w:val="24"/>
        </w:rPr>
        <w:t>fevereiro</w:t>
      </w:r>
      <w:r w:rsidRPr="009F4368">
        <w:rPr>
          <w:rFonts w:ascii="Arial" w:hAnsi="Arial" w:cs="Arial"/>
          <w:b/>
          <w:bCs/>
          <w:sz w:val="24"/>
          <w:szCs w:val="24"/>
        </w:rPr>
        <w:t xml:space="preserve"> de 2023.</w:t>
      </w:r>
    </w:p>
    <w:p w14:paraId="65A840CF" w14:textId="77777777" w:rsidR="00B0713A" w:rsidRPr="009F4368" w:rsidRDefault="00B0713A" w:rsidP="001C69C1">
      <w:pPr>
        <w:spacing w:line="360" w:lineRule="auto"/>
        <w:ind w:left="3960"/>
        <w:jc w:val="both"/>
        <w:rPr>
          <w:rFonts w:ascii="Arial" w:hAnsi="Arial" w:cs="Arial"/>
          <w:b/>
          <w:sz w:val="24"/>
          <w:szCs w:val="24"/>
        </w:rPr>
      </w:pPr>
    </w:p>
    <w:p w14:paraId="02CB2F01" w14:textId="62FA0381" w:rsidR="00B0713A" w:rsidRPr="009F4368" w:rsidRDefault="00B0713A" w:rsidP="001C69C1">
      <w:pPr>
        <w:pStyle w:val="Recuodecorpodetexto"/>
        <w:spacing w:line="360" w:lineRule="auto"/>
        <w:ind w:left="3540" w:firstLine="0"/>
        <w:rPr>
          <w:rFonts w:cs="Arial"/>
          <w:b/>
          <w:szCs w:val="24"/>
        </w:rPr>
      </w:pPr>
      <w:r w:rsidRPr="009F4368">
        <w:rPr>
          <w:rFonts w:cs="Arial"/>
          <w:b/>
          <w:szCs w:val="24"/>
        </w:rPr>
        <w:t xml:space="preserve">“Autoriza o Poder Executivo a repassar recursos financeiros ao Instituto Brasileiro da Erva-Mate </w:t>
      </w:r>
      <w:r w:rsidR="00552A1D">
        <w:rPr>
          <w:rFonts w:cs="Arial"/>
          <w:b/>
          <w:szCs w:val="24"/>
        </w:rPr>
        <w:t>-</w:t>
      </w:r>
      <w:r w:rsidRPr="009F4368">
        <w:rPr>
          <w:rFonts w:cs="Arial"/>
          <w:b/>
          <w:szCs w:val="24"/>
        </w:rPr>
        <w:t xml:space="preserve"> IBRAMATE</w:t>
      </w:r>
      <w:r w:rsidR="00552A1D">
        <w:rPr>
          <w:rFonts w:cs="Arial"/>
          <w:b/>
          <w:szCs w:val="24"/>
        </w:rPr>
        <w:t>,</w:t>
      </w:r>
      <w:r w:rsidR="00110091">
        <w:rPr>
          <w:rFonts w:cs="Arial"/>
          <w:b/>
          <w:szCs w:val="24"/>
        </w:rPr>
        <w:t xml:space="preserve"> no valor de R$</w:t>
      </w:r>
      <w:r w:rsidR="00D85D87">
        <w:rPr>
          <w:rFonts w:cs="Arial"/>
          <w:b/>
          <w:szCs w:val="24"/>
        </w:rPr>
        <w:t xml:space="preserve"> </w:t>
      </w:r>
      <w:r w:rsidR="00110091">
        <w:rPr>
          <w:rFonts w:cs="Arial"/>
          <w:b/>
          <w:szCs w:val="24"/>
        </w:rPr>
        <w:t>4.000,00 (quatro mil reais)</w:t>
      </w:r>
      <w:r w:rsidRPr="009F4368">
        <w:rPr>
          <w:rFonts w:cs="Arial"/>
          <w:b/>
          <w:szCs w:val="24"/>
        </w:rPr>
        <w:t>”.</w:t>
      </w:r>
    </w:p>
    <w:p w14:paraId="7CF6B829" w14:textId="77777777" w:rsidR="008E26E7" w:rsidRPr="009F4368" w:rsidRDefault="008E26E7" w:rsidP="001C69C1">
      <w:pPr>
        <w:ind w:firstLine="360"/>
        <w:jc w:val="both"/>
        <w:rPr>
          <w:rFonts w:ascii="Arial" w:eastAsia="Montserrat Light" w:hAnsi="Arial" w:cs="Arial"/>
          <w:b/>
          <w:sz w:val="24"/>
          <w:szCs w:val="24"/>
        </w:rPr>
      </w:pPr>
    </w:p>
    <w:p w14:paraId="2F15A629" w14:textId="77777777" w:rsidR="00D20992" w:rsidRPr="009F4368" w:rsidRDefault="00D20992" w:rsidP="00D209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316935" w14:textId="2C65542A" w:rsidR="00E75A9B" w:rsidRPr="009F4368" w:rsidRDefault="00E75A9B" w:rsidP="00E75A9B">
      <w:pPr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9F4368">
        <w:rPr>
          <w:rFonts w:ascii="Arial" w:hAnsi="Arial" w:cs="Arial"/>
          <w:b/>
          <w:sz w:val="24"/>
          <w:szCs w:val="24"/>
        </w:rPr>
        <w:t xml:space="preserve">Art. 1º - </w:t>
      </w:r>
      <w:r w:rsidRPr="009F4368">
        <w:rPr>
          <w:rFonts w:ascii="Arial" w:hAnsi="Arial" w:cs="Arial"/>
          <w:sz w:val="24"/>
          <w:szCs w:val="24"/>
        </w:rPr>
        <w:t>Fica o Poder Executivo autorizado a repassar recursos financeiros no valor de R$ 4.000,00 (quatro mil reais) ao Instituto Brasileiro da Erva-Mate - IBRAMATE, CNPJ nº17.790.306/0001-91, para fins de viabilizar a participação deste município, em parceria com os demais municípios do respectivo polo ervateiro, no desfile das Escolas de Samba, em Porto Alegre, no dia 04 de março.</w:t>
      </w:r>
    </w:p>
    <w:p w14:paraId="329E11F6" w14:textId="330B9591" w:rsidR="00E75A9B" w:rsidRPr="009F4368" w:rsidRDefault="00E75A9B" w:rsidP="00E75A9B">
      <w:pPr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9F4368">
        <w:rPr>
          <w:rFonts w:ascii="Arial" w:hAnsi="Arial" w:cs="Arial"/>
          <w:b/>
          <w:sz w:val="24"/>
          <w:szCs w:val="24"/>
        </w:rPr>
        <w:t xml:space="preserve">Art. 2º - </w:t>
      </w:r>
      <w:r w:rsidRPr="009F4368">
        <w:rPr>
          <w:rFonts w:ascii="Arial" w:hAnsi="Arial" w:cs="Arial"/>
          <w:sz w:val="24"/>
          <w:szCs w:val="24"/>
        </w:rPr>
        <w:t xml:space="preserve">O valor a ser repassado será utilizado para custeio da confecção da fantasia “Tesouro do Mundo” para o desfile junto a Escola de Samba Academia de Samba Puro que levará para a avenida 11 </w:t>
      </w:r>
      <w:r w:rsidR="003C03A9">
        <w:rPr>
          <w:rFonts w:ascii="Arial" w:hAnsi="Arial" w:cs="Arial"/>
          <w:sz w:val="24"/>
          <w:szCs w:val="24"/>
        </w:rPr>
        <w:t xml:space="preserve">(onze) </w:t>
      </w:r>
      <w:r w:rsidRPr="009F4368">
        <w:rPr>
          <w:rFonts w:ascii="Arial" w:hAnsi="Arial" w:cs="Arial"/>
          <w:sz w:val="24"/>
          <w:szCs w:val="24"/>
        </w:rPr>
        <w:t xml:space="preserve">alas fixas e </w:t>
      </w:r>
      <w:r w:rsidR="003C03A9">
        <w:rPr>
          <w:rFonts w:ascii="Arial" w:hAnsi="Arial" w:cs="Arial"/>
          <w:sz w:val="24"/>
          <w:szCs w:val="24"/>
        </w:rPr>
        <w:t>0</w:t>
      </w:r>
      <w:r w:rsidRPr="009F4368">
        <w:rPr>
          <w:rFonts w:ascii="Arial" w:hAnsi="Arial" w:cs="Arial"/>
          <w:sz w:val="24"/>
          <w:szCs w:val="24"/>
        </w:rPr>
        <w:t xml:space="preserve">5 </w:t>
      </w:r>
      <w:r w:rsidR="003C03A9">
        <w:rPr>
          <w:rFonts w:ascii="Arial" w:hAnsi="Arial" w:cs="Arial"/>
          <w:sz w:val="24"/>
          <w:szCs w:val="24"/>
        </w:rPr>
        <w:t xml:space="preserve">(cinco) </w:t>
      </w:r>
      <w:r w:rsidRPr="009F4368">
        <w:rPr>
          <w:rFonts w:ascii="Arial" w:hAnsi="Arial" w:cs="Arial"/>
          <w:sz w:val="24"/>
          <w:szCs w:val="24"/>
        </w:rPr>
        <w:t>alas especiais sobre o tema erva-mate.</w:t>
      </w:r>
    </w:p>
    <w:p w14:paraId="7523E002" w14:textId="37B57941" w:rsidR="00E75A9B" w:rsidRDefault="00E75A9B" w:rsidP="00E75A9B">
      <w:pPr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9F4368">
        <w:rPr>
          <w:rFonts w:ascii="Arial" w:hAnsi="Arial" w:cs="Arial"/>
          <w:b/>
          <w:sz w:val="24"/>
          <w:szCs w:val="24"/>
        </w:rPr>
        <w:t xml:space="preserve">Art. 3º - </w:t>
      </w:r>
      <w:r w:rsidR="00D85D87">
        <w:rPr>
          <w:rFonts w:ascii="Arial" w:hAnsi="Arial" w:cs="Arial"/>
          <w:sz w:val="24"/>
          <w:szCs w:val="24"/>
        </w:rPr>
        <w:t>Para cobertura das despesas decorrentes desta lei, Fica o Poder Executivo autorizado a abrir um crédito adicional especial no orçamento vigente, conforme descrição abaixo:</w:t>
      </w:r>
    </w:p>
    <w:p w14:paraId="3D67785E" w14:textId="5DF431A4" w:rsidR="00D85D87" w:rsidRDefault="00C462BB" w:rsidP="00C462B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Função: </w:t>
      </w:r>
      <w:r w:rsidR="00552A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23 </w:t>
      </w:r>
      <w:r w:rsidR="00552A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Comércio e Serviços</w:t>
      </w:r>
    </w:p>
    <w:p w14:paraId="26605216" w14:textId="24730316" w:rsidR="00C462BB" w:rsidRDefault="00C462BB" w:rsidP="00C462B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Subfunção:</w:t>
      </w:r>
      <w:r w:rsidR="00552A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122 </w:t>
      </w:r>
      <w:r w:rsidR="00552A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Administração Geral</w:t>
      </w:r>
    </w:p>
    <w:p w14:paraId="74C392A0" w14:textId="4B784DC0" w:rsidR="00C462BB" w:rsidRDefault="00C462BB" w:rsidP="00C462B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Programa: </w:t>
      </w:r>
      <w:r w:rsidR="00552A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002 </w:t>
      </w:r>
      <w:r w:rsidR="00552A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Gestão e Manutenção de Serviços</w:t>
      </w:r>
    </w:p>
    <w:p w14:paraId="6A3785CD" w14:textId="614B8ABA" w:rsidR="00C462BB" w:rsidRDefault="00C462BB" w:rsidP="00C462B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Atividade: </w:t>
      </w:r>
      <w:r w:rsidR="00552A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2060 - </w:t>
      </w:r>
      <w:r w:rsidRPr="00C462BB">
        <w:rPr>
          <w:rFonts w:ascii="Arial" w:hAnsi="Arial" w:cs="Arial"/>
          <w:sz w:val="24"/>
          <w:szCs w:val="24"/>
        </w:rPr>
        <w:t xml:space="preserve">Manutenção </w:t>
      </w:r>
      <w:r>
        <w:rPr>
          <w:rFonts w:ascii="Arial" w:hAnsi="Arial" w:cs="Arial"/>
          <w:sz w:val="24"/>
          <w:szCs w:val="24"/>
        </w:rPr>
        <w:t>d</w:t>
      </w:r>
      <w:r w:rsidRPr="00C462BB">
        <w:rPr>
          <w:rFonts w:ascii="Arial" w:hAnsi="Arial" w:cs="Arial"/>
          <w:sz w:val="24"/>
          <w:szCs w:val="24"/>
        </w:rPr>
        <w:t xml:space="preserve">a Secretaria </w:t>
      </w:r>
      <w:r>
        <w:rPr>
          <w:rFonts w:ascii="Arial" w:hAnsi="Arial" w:cs="Arial"/>
          <w:sz w:val="24"/>
          <w:szCs w:val="24"/>
        </w:rPr>
        <w:t>d</w:t>
      </w:r>
      <w:r w:rsidRPr="00C462BB">
        <w:rPr>
          <w:rFonts w:ascii="Arial" w:hAnsi="Arial" w:cs="Arial"/>
          <w:sz w:val="24"/>
          <w:szCs w:val="24"/>
        </w:rPr>
        <w:t xml:space="preserve">e Cultura, Turismo </w:t>
      </w:r>
      <w:r>
        <w:rPr>
          <w:rFonts w:ascii="Arial" w:hAnsi="Arial" w:cs="Arial"/>
          <w:sz w:val="24"/>
          <w:szCs w:val="24"/>
        </w:rPr>
        <w:t>e</w:t>
      </w:r>
      <w:r w:rsidRPr="00C462BB">
        <w:rPr>
          <w:rFonts w:ascii="Arial" w:hAnsi="Arial" w:cs="Arial"/>
          <w:sz w:val="24"/>
          <w:szCs w:val="24"/>
        </w:rPr>
        <w:t xml:space="preserve"> Esportes</w:t>
      </w:r>
    </w:p>
    <w:p w14:paraId="0A3703DE" w14:textId="2A15E274" w:rsidR="00C462BB" w:rsidRDefault="00C462BB" w:rsidP="00C462B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Categoria: </w:t>
      </w:r>
      <w:r w:rsidR="00552A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3.3.50.41 - Contribuições</w:t>
      </w:r>
    </w:p>
    <w:p w14:paraId="680EFF87" w14:textId="249D50A9" w:rsidR="00C462BB" w:rsidRDefault="00C462BB" w:rsidP="00C462B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Órgão: </w:t>
      </w:r>
      <w:r w:rsidR="00552A1D">
        <w:rPr>
          <w:rFonts w:ascii="Arial" w:hAnsi="Arial" w:cs="Arial"/>
          <w:sz w:val="24"/>
          <w:szCs w:val="24"/>
        </w:rPr>
        <w:tab/>
      </w:r>
      <w:r w:rsidRPr="00C462BB">
        <w:rPr>
          <w:rFonts w:ascii="Arial" w:hAnsi="Arial" w:cs="Arial"/>
          <w:sz w:val="24"/>
          <w:szCs w:val="24"/>
        </w:rPr>
        <w:t xml:space="preserve">Secretaria </w:t>
      </w:r>
      <w:r>
        <w:rPr>
          <w:rFonts w:ascii="Arial" w:hAnsi="Arial" w:cs="Arial"/>
          <w:sz w:val="24"/>
          <w:szCs w:val="24"/>
        </w:rPr>
        <w:t>d</w:t>
      </w:r>
      <w:r w:rsidRPr="00C462BB">
        <w:rPr>
          <w:rFonts w:ascii="Arial" w:hAnsi="Arial" w:cs="Arial"/>
          <w:sz w:val="24"/>
          <w:szCs w:val="24"/>
        </w:rPr>
        <w:t xml:space="preserve">e </w:t>
      </w:r>
      <w:r w:rsidR="00261177" w:rsidRPr="00C462BB">
        <w:rPr>
          <w:rFonts w:ascii="Arial" w:hAnsi="Arial" w:cs="Arial"/>
          <w:sz w:val="24"/>
          <w:szCs w:val="24"/>
        </w:rPr>
        <w:t>Cultura</w:t>
      </w:r>
      <w:r w:rsidR="00261177">
        <w:rPr>
          <w:rFonts w:ascii="Arial" w:hAnsi="Arial" w:cs="Arial"/>
          <w:sz w:val="24"/>
          <w:szCs w:val="24"/>
        </w:rPr>
        <w:t>,</w:t>
      </w:r>
      <w:r w:rsidR="00261177" w:rsidRPr="00C462BB">
        <w:rPr>
          <w:rFonts w:ascii="Arial" w:hAnsi="Arial" w:cs="Arial"/>
          <w:sz w:val="24"/>
          <w:szCs w:val="24"/>
        </w:rPr>
        <w:t xml:space="preserve"> Turismo</w:t>
      </w:r>
      <w:r w:rsidRPr="00C46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C462BB">
        <w:rPr>
          <w:rFonts w:ascii="Arial" w:hAnsi="Arial" w:cs="Arial"/>
          <w:sz w:val="24"/>
          <w:szCs w:val="24"/>
        </w:rPr>
        <w:t xml:space="preserve"> Esporte</w:t>
      </w:r>
    </w:p>
    <w:p w14:paraId="65CF40E1" w14:textId="422C390A" w:rsidR="00C462BB" w:rsidRDefault="00C462BB" w:rsidP="00C462B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Unidade: </w:t>
      </w:r>
      <w:r w:rsidR="00552A1D">
        <w:rPr>
          <w:rFonts w:ascii="Arial" w:hAnsi="Arial" w:cs="Arial"/>
          <w:sz w:val="24"/>
          <w:szCs w:val="24"/>
        </w:rPr>
        <w:tab/>
      </w:r>
      <w:r w:rsidRPr="00C462BB">
        <w:rPr>
          <w:rFonts w:ascii="Arial" w:hAnsi="Arial" w:cs="Arial"/>
          <w:sz w:val="24"/>
          <w:szCs w:val="24"/>
        </w:rPr>
        <w:t xml:space="preserve">Departamento </w:t>
      </w:r>
      <w:r>
        <w:rPr>
          <w:rFonts w:ascii="Arial" w:hAnsi="Arial" w:cs="Arial"/>
          <w:sz w:val="24"/>
          <w:szCs w:val="24"/>
        </w:rPr>
        <w:t>d</w:t>
      </w:r>
      <w:r w:rsidRPr="00C462BB">
        <w:rPr>
          <w:rFonts w:ascii="Arial" w:hAnsi="Arial" w:cs="Arial"/>
          <w:sz w:val="24"/>
          <w:szCs w:val="24"/>
        </w:rPr>
        <w:t>e Turismo</w:t>
      </w:r>
    </w:p>
    <w:p w14:paraId="7B4B6569" w14:textId="3594FFB6" w:rsidR="00C462BB" w:rsidRPr="00672768" w:rsidRDefault="00C462BB" w:rsidP="00C462BB">
      <w:pPr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672768">
        <w:rPr>
          <w:rFonts w:ascii="Arial" w:hAnsi="Arial" w:cs="Arial"/>
          <w:b/>
          <w:bCs/>
          <w:sz w:val="24"/>
          <w:szCs w:val="24"/>
        </w:rPr>
        <w:t xml:space="preserve">Valor: </w:t>
      </w:r>
      <w:r w:rsidR="00552A1D">
        <w:rPr>
          <w:rFonts w:ascii="Arial" w:hAnsi="Arial" w:cs="Arial"/>
          <w:b/>
          <w:bCs/>
          <w:sz w:val="24"/>
          <w:szCs w:val="24"/>
        </w:rPr>
        <w:tab/>
      </w:r>
      <w:r w:rsidRPr="00672768">
        <w:rPr>
          <w:rFonts w:ascii="Arial" w:hAnsi="Arial" w:cs="Arial"/>
          <w:b/>
          <w:bCs/>
          <w:sz w:val="24"/>
          <w:szCs w:val="24"/>
        </w:rPr>
        <w:t>R$ 4.000,00</w:t>
      </w:r>
    </w:p>
    <w:p w14:paraId="53B04C20" w14:textId="77777777" w:rsidR="00C462BB" w:rsidRPr="009F4368" w:rsidRDefault="00C462BB" w:rsidP="00C462B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59FF765" w14:textId="73E6923C" w:rsidR="00C462BB" w:rsidRDefault="00C462BB" w:rsidP="00C462BB">
      <w:pPr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9F4368">
        <w:rPr>
          <w:rFonts w:ascii="Arial" w:hAnsi="Arial" w:cs="Arial"/>
          <w:b/>
          <w:sz w:val="24"/>
          <w:szCs w:val="24"/>
        </w:rPr>
        <w:t xml:space="preserve">Art. 4º - </w:t>
      </w:r>
      <w:r>
        <w:rPr>
          <w:rFonts w:ascii="Arial" w:hAnsi="Arial" w:cs="Arial"/>
          <w:sz w:val="24"/>
          <w:szCs w:val="24"/>
        </w:rPr>
        <w:t>Servirá de recurso para cobertura do crédito adicional especial aberto no artigo anterior, a redução da seguinte dotação orçamentária:</w:t>
      </w:r>
    </w:p>
    <w:p w14:paraId="6735D0C6" w14:textId="3022C31B" w:rsidR="00672768" w:rsidRDefault="00672768" w:rsidP="006727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23.122.0002.2060 </w:t>
      </w:r>
      <w:r w:rsidR="00552A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– </w:t>
      </w:r>
      <w:r w:rsidRPr="00C462BB">
        <w:rPr>
          <w:rFonts w:ascii="Arial" w:hAnsi="Arial" w:cs="Arial"/>
          <w:sz w:val="24"/>
          <w:szCs w:val="24"/>
        </w:rPr>
        <w:t xml:space="preserve">Manutenção </w:t>
      </w:r>
      <w:r>
        <w:rPr>
          <w:rFonts w:ascii="Arial" w:hAnsi="Arial" w:cs="Arial"/>
          <w:sz w:val="24"/>
          <w:szCs w:val="24"/>
        </w:rPr>
        <w:t>d</w:t>
      </w:r>
      <w:r w:rsidRPr="00C462BB">
        <w:rPr>
          <w:rFonts w:ascii="Arial" w:hAnsi="Arial" w:cs="Arial"/>
          <w:sz w:val="24"/>
          <w:szCs w:val="24"/>
        </w:rPr>
        <w:t xml:space="preserve">a Secretaria </w:t>
      </w:r>
      <w:r>
        <w:rPr>
          <w:rFonts w:ascii="Arial" w:hAnsi="Arial" w:cs="Arial"/>
          <w:sz w:val="24"/>
          <w:szCs w:val="24"/>
        </w:rPr>
        <w:t>d</w:t>
      </w:r>
      <w:r w:rsidRPr="00C462BB">
        <w:rPr>
          <w:rFonts w:ascii="Arial" w:hAnsi="Arial" w:cs="Arial"/>
          <w:sz w:val="24"/>
          <w:szCs w:val="24"/>
        </w:rPr>
        <w:t xml:space="preserve">e Cultura, Turismo </w:t>
      </w:r>
      <w:r>
        <w:rPr>
          <w:rFonts w:ascii="Arial" w:hAnsi="Arial" w:cs="Arial"/>
          <w:sz w:val="24"/>
          <w:szCs w:val="24"/>
        </w:rPr>
        <w:t>e</w:t>
      </w:r>
      <w:r w:rsidRPr="00C462BB">
        <w:rPr>
          <w:rFonts w:ascii="Arial" w:hAnsi="Arial" w:cs="Arial"/>
          <w:sz w:val="24"/>
          <w:szCs w:val="24"/>
        </w:rPr>
        <w:t xml:space="preserve"> Esportes</w:t>
      </w:r>
    </w:p>
    <w:p w14:paraId="6E6E60EF" w14:textId="40A3C26B" w:rsidR="00C462BB" w:rsidRDefault="00672768" w:rsidP="00672768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3.3.90.39.00.10.02 </w:t>
      </w:r>
      <w:r w:rsidR="00552A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 Outros Serviços de Terceiros – Pessoa Jurídica</w:t>
      </w:r>
    </w:p>
    <w:p w14:paraId="4D3C7950" w14:textId="4B725FBD" w:rsidR="00C462BB" w:rsidRPr="009F4368" w:rsidRDefault="00C462BB" w:rsidP="00C462BB">
      <w:pPr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9F4368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5</w:t>
      </w:r>
      <w:r w:rsidRPr="009F4368">
        <w:rPr>
          <w:rFonts w:ascii="Arial" w:hAnsi="Arial" w:cs="Arial"/>
          <w:b/>
          <w:sz w:val="24"/>
          <w:szCs w:val="24"/>
        </w:rPr>
        <w:t xml:space="preserve">º - </w:t>
      </w:r>
      <w:r w:rsidRPr="009F4368">
        <w:rPr>
          <w:rFonts w:ascii="Arial" w:hAnsi="Arial" w:cs="Arial"/>
          <w:sz w:val="24"/>
          <w:szCs w:val="24"/>
        </w:rPr>
        <w:t>Fica a entidade obrigada a prestar contas da aplicação dos recursos recebidos pelo Poder Executivo Municipal, no prazo máximo de 30 (trinta) dias após a realização do evento</w:t>
      </w:r>
      <w:r>
        <w:rPr>
          <w:rFonts w:ascii="Arial" w:hAnsi="Arial" w:cs="Arial"/>
          <w:sz w:val="24"/>
          <w:szCs w:val="24"/>
        </w:rPr>
        <w:t>, conforme previsto em Termo específico.</w:t>
      </w:r>
    </w:p>
    <w:p w14:paraId="3A4846DD" w14:textId="7FBE1D96" w:rsidR="009F4368" w:rsidRPr="00552A1D" w:rsidRDefault="009F4368" w:rsidP="00552A1D">
      <w:pPr>
        <w:spacing w:line="360" w:lineRule="auto"/>
        <w:ind w:left="143" w:firstLine="708"/>
        <w:jc w:val="both"/>
        <w:rPr>
          <w:rFonts w:ascii="Arial" w:hAnsi="Arial" w:cs="Arial"/>
          <w:b/>
          <w:sz w:val="24"/>
          <w:szCs w:val="24"/>
        </w:rPr>
      </w:pPr>
      <w:r w:rsidRPr="009F4368">
        <w:rPr>
          <w:rFonts w:ascii="Arial" w:hAnsi="Arial" w:cs="Arial"/>
          <w:b/>
          <w:sz w:val="24"/>
          <w:szCs w:val="24"/>
        </w:rPr>
        <w:t xml:space="preserve">Art. </w:t>
      </w:r>
      <w:r w:rsidR="00C462BB">
        <w:rPr>
          <w:rFonts w:ascii="Arial" w:hAnsi="Arial" w:cs="Arial"/>
          <w:b/>
          <w:sz w:val="24"/>
          <w:szCs w:val="24"/>
        </w:rPr>
        <w:t>6</w:t>
      </w:r>
      <w:r w:rsidRPr="001C69C1">
        <w:rPr>
          <w:rFonts w:ascii="Arial" w:hAnsi="Arial" w:cs="Arial"/>
          <w:b/>
          <w:sz w:val="24"/>
          <w:szCs w:val="24"/>
        </w:rPr>
        <w:t>º</w:t>
      </w:r>
      <w:r w:rsidR="00552A1D" w:rsidRPr="001C69C1">
        <w:rPr>
          <w:rFonts w:ascii="Arial" w:hAnsi="Arial" w:cs="Arial"/>
          <w:b/>
          <w:sz w:val="24"/>
          <w:szCs w:val="24"/>
        </w:rPr>
        <w:t xml:space="preserve"> </w:t>
      </w:r>
      <w:r w:rsidRPr="00552A1D">
        <w:rPr>
          <w:rFonts w:ascii="Arial" w:hAnsi="Arial" w:cs="Arial"/>
          <w:b/>
          <w:sz w:val="24"/>
          <w:szCs w:val="24"/>
        </w:rPr>
        <w:t xml:space="preserve">- </w:t>
      </w:r>
      <w:r w:rsidRPr="009F4368">
        <w:rPr>
          <w:rFonts w:ascii="Arial" w:hAnsi="Arial" w:cs="Arial"/>
          <w:bCs/>
          <w:sz w:val="24"/>
          <w:szCs w:val="24"/>
        </w:rPr>
        <w:t>Esta Lei entra em vigor na data de sua publicação.</w:t>
      </w:r>
    </w:p>
    <w:p w14:paraId="01D355F2" w14:textId="6B5327D6" w:rsidR="009F4368" w:rsidRDefault="009F4368" w:rsidP="009F4368">
      <w:pPr>
        <w:pStyle w:val="Recuodecorpodetexto2"/>
        <w:spacing w:after="0" w:line="360" w:lineRule="auto"/>
        <w:ind w:left="0" w:firstLine="1440"/>
        <w:rPr>
          <w:rFonts w:ascii="Arial" w:hAnsi="Arial" w:cs="Arial"/>
        </w:rPr>
      </w:pPr>
    </w:p>
    <w:p w14:paraId="702C39DF" w14:textId="77777777" w:rsidR="001C69C1" w:rsidRPr="009F4368" w:rsidRDefault="001C69C1" w:rsidP="009F4368">
      <w:pPr>
        <w:pStyle w:val="Recuodecorpodetexto2"/>
        <w:spacing w:after="0" w:line="360" w:lineRule="auto"/>
        <w:ind w:left="0" w:firstLine="1440"/>
        <w:rPr>
          <w:rFonts w:ascii="Arial" w:hAnsi="Arial" w:cs="Arial"/>
        </w:rPr>
      </w:pPr>
    </w:p>
    <w:p w14:paraId="2394C73C" w14:textId="60B7F965" w:rsidR="009F4368" w:rsidRPr="009F4368" w:rsidRDefault="009F4368" w:rsidP="009F4368">
      <w:pPr>
        <w:pStyle w:val="Corpodetexto"/>
        <w:spacing w:line="360" w:lineRule="auto"/>
        <w:rPr>
          <w:rFonts w:cs="Arial"/>
          <w:b/>
          <w:bCs/>
          <w:szCs w:val="24"/>
        </w:rPr>
      </w:pPr>
      <w:r w:rsidRPr="009F4368">
        <w:rPr>
          <w:rFonts w:cs="Arial"/>
          <w:b/>
          <w:bCs/>
          <w:szCs w:val="24"/>
        </w:rPr>
        <w:t>Gabinete d</w:t>
      </w:r>
      <w:r w:rsidRPr="009F4368">
        <w:rPr>
          <w:rFonts w:cs="Arial"/>
          <w:b/>
          <w:bCs/>
          <w:szCs w:val="24"/>
          <w:lang w:val="pt-BR"/>
        </w:rPr>
        <w:t>o</w:t>
      </w:r>
      <w:r w:rsidRPr="009F4368">
        <w:rPr>
          <w:rFonts w:cs="Arial"/>
          <w:b/>
          <w:bCs/>
          <w:szCs w:val="24"/>
        </w:rPr>
        <w:t xml:space="preserve"> Prefeit</w:t>
      </w:r>
      <w:r w:rsidRPr="009F4368">
        <w:rPr>
          <w:rFonts w:cs="Arial"/>
          <w:b/>
          <w:bCs/>
          <w:szCs w:val="24"/>
          <w:lang w:val="pt-BR"/>
        </w:rPr>
        <w:t>o</w:t>
      </w:r>
      <w:r w:rsidRPr="009F4368">
        <w:rPr>
          <w:rFonts w:cs="Arial"/>
          <w:b/>
          <w:bCs/>
          <w:szCs w:val="24"/>
        </w:rPr>
        <w:t xml:space="preserve"> Municipal de Doutor Ricardo - RS, aos </w:t>
      </w:r>
      <w:r w:rsidR="009D3EAA">
        <w:rPr>
          <w:rFonts w:cs="Arial"/>
          <w:b/>
          <w:bCs/>
          <w:szCs w:val="24"/>
          <w:lang w:val="pt-BR"/>
        </w:rPr>
        <w:t>14</w:t>
      </w:r>
      <w:r w:rsidRPr="009F4368">
        <w:rPr>
          <w:rFonts w:cs="Arial"/>
          <w:b/>
          <w:bCs/>
          <w:szCs w:val="24"/>
        </w:rPr>
        <w:t xml:space="preserve"> </w:t>
      </w:r>
      <w:r w:rsidRPr="009F4368">
        <w:rPr>
          <w:rFonts w:cs="Arial"/>
          <w:b/>
          <w:bCs/>
          <w:szCs w:val="24"/>
          <w:lang w:val="pt-BR"/>
        </w:rPr>
        <w:t>(</w:t>
      </w:r>
      <w:r w:rsidR="009D3EAA">
        <w:rPr>
          <w:rFonts w:cs="Arial"/>
          <w:b/>
          <w:bCs/>
          <w:szCs w:val="24"/>
          <w:lang w:val="pt-BR"/>
        </w:rPr>
        <w:t>quatorze</w:t>
      </w:r>
      <w:r w:rsidRPr="009F4368">
        <w:rPr>
          <w:rFonts w:cs="Arial"/>
          <w:b/>
          <w:bCs/>
          <w:szCs w:val="24"/>
          <w:lang w:val="pt-BR"/>
        </w:rPr>
        <w:t>)</w:t>
      </w:r>
      <w:r w:rsidRPr="009F4368">
        <w:rPr>
          <w:rFonts w:cs="Arial"/>
          <w:b/>
          <w:bCs/>
          <w:szCs w:val="24"/>
        </w:rPr>
        <w:t xml:space="preserve"> dias do mês de </w:t>
      </w:r>
      <w:r>
        <w:rPr>
          <w:rFonts w:cs="Arial"/>
          <w:b/>
          <w:bCs/>
          <w:szCs w:val="24"/>
          <w:lang w:val="pt-BR"/>
        </w:rPr>
        <w:t>fevereiro de</w:t>
      </w:r>
      <w:r w:rsidRPr="009F4368">
        <w:rPr>
          <w:rFonts w:cs="Arial"/>
          <w:b/>
          <w:bCs/>
          <w:szCs w:val="24"/>
        </w:rPr>
        <w:t xml:space="preserve"> 202</w:t>
      </w:r>
      <w:r w:rsidRPr="009F4368">
        <w:rPr>
          <w:rFonts w:cs="Arial"/>
          <w:b/>
          <w:bCs/>
          <w:szCs w:val="24"/>
          <w:lang w:val="pt-BR"/>
        </w:rPr>
        <w:t>3</w:t>
      </w:r>
      <w:r w:rsidRPr="009F4368">
        <w:rPr>
          <w:rFonts w:cs="Arial"/>
          <w:b/>
          <w:bCs/>
          <w:szCs w:val="24"/>
        </w:rPr>
        <w:t>.</w:t>
      </w:r>
    </w:p>
    <w:p w14:paraId="6BBE4F6A" w14:textId="77777777" w:rsidR="009F4368" w:rsidRPr="009F4368" w:rsidRDefault="009F4368" w:rsidP="009F4368">
      <w:pPr>
        <w:pStyle w:val="Corpodetexto"/>
        <w:spacing w:line="360" w:lineRule="auto"/>
        <w:jc w:val="center"/>
        <w:rPr>
          <w:rFonts w:cs="Arial"/>
          <w:b/>
          <w:bCs/>
          <w:szCs w:val="24"/>
        </w:rPr>
      </w:pPr>
    </w:p>
    <w:p w14:paraId="7EF9896B" w14:textId="0BBC685B" w:rsidR="009F4368" w:rsidRDefault="009F4368" w:rsidP="009F4368">
      <w:pPr>
        <w:pStyle w:val="Corpodetexto"/>
        <w:spacing w:line="360" w:lineRule="auto"/>
        <w:jc w:val="center"/>
        <w:rPr>
          <w:rFonts w:cs="Arial"/>
          <w:b/>
          <w:bCs/>
          <w:szCs w:val="24"/>
        </w:rPr>
      </w:pPr>
    </w:p>
    <w:p w14:paraId="55FC214E" w14:textId="77777777" w:rsidR="009D3EAA" w:rsidRPr="009F4368" w:rsidRDefault="009D3EAA" w:rsidP="009F4368">
      <w:pPr>
        <w:pStyle w:val="Corpodetexto"/>
        <w:spacing w:line="360" w:lineRule="auto"/>
        <w:jc w:val="center"/>
        <w:rPr>
          <w:rFonts w:cs="Arial"/>
          <w:b/>
          <w:bCs/>
          <w:szCs w:val="24"/>
        </w:rPr>
      </w:pPr>
    </w:p>
    <w:p w14:paraId="4619CE13" w14:textId="77777777" w:rsidR="009F4368" w:rsidRPr="009F4368" w:rsidRDefault="009F4368" w:rsidP="009F4368">
      <w:pPr>
        <w:pStyle w:val="Recuodecorpodetexto2"/>
        <w:spacing w:after="0" w:line="360" w:lineRule="auto"/>
        <w:jc w:val="center"/>
        <w:rPr>
          <w:rFonts w:ascii="Arial" w:hAnsi="Arial" w:cs="Arial"/>
        </w:rPr>
      </w:pPr>
    </w:p>
    <w:p w14:paraId="670380A6" w14:textId="77777777" w:rsidR="009F4368" w:rsidRPr="009F4368" w:rsidRDefault="009F4368" w:rsidP="009F43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4368">
        <w:rPr>
          <w:rFonts w:ascii="Arial" w:hAnsi="Arial" w:cs="Arial"/>
          <w:b/>
          <w:bCs/>
          <w:sz w:val="24"/>
          <w:szCs w:val="24"/>
        </w:rPr>
        <w:t>ALVARO JOSE GIACOBBO</w:t>
      </w:r>
    </w:p>
    <w:p w14:paraId="0C6B40AA" w14:textId="77777777" w:rsidR="009F4368" w:rsidRPr="009F4368" w:rsidRDefault="009F4368" w:rsidP="009F436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4368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2E0D5362" w14:textId="099C83DE" w:rsidR="009F4368" w:rsidRDefault="009F4368" w:rsidP="009F4368">
      <w:pPr>
        <w:pStyle w:val="Ttulo"/>
        <w:spacing w:line="360" w:lineRule="auto"/>
        <w:rPr>
          <w:rFonts w:ascii="Tahoma" w:hAnsi="Tahoma" w:cs="Tahoma"/>
          <w:i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6630E45" w14:textId="77777777" w:rsidR="00D76B37" w:rsidRDefault="00E75A9B" w:rsidP="00D76B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7824">
        <w:rPr>
          <w:rFonts w:ascii="Arial" w:hAnsi="Arial" w:cs="Arial"/>
          <w:sz w:val="24"/>
          <w:szCs w:val="24"/>
        </w:rPr>
        <w:lastRenderedPageBreak/>
        <w:t xml:space="preserve">   </w:t>
      </w:r>
      <w:r w:rsidR="00D76B37">
        <w:rPr>
          <w:rFonts w:ascii="Arial" w:hAnsi="Arial" w:cs="Arial"/>
          <w:b/>
          <w:bCs/>
          <w:sz w:val="22"/>
          <w:szCs w:val="22"/>
        </w:rPr>
        <w:t>JUSTIFICATIVA</w:t>
      </w:r>
    </w:p>
    <w:p w14:paraId="1127396C" w14:textId="77777777" w:rsidR="00D76B37" w:rsidRDefault="00D76B37" w:rsidP="00D76B3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D29B3C" w14:textId="77777777" w:rsidR="00D76B37" w:rsidRDefault="00D76B37" w:rsidP="00D76B3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9A0CB6" w14:textId="77777777" w:rsidR="00D76B37" w:rsidRDefault="00D76B37" w:rsidP="00D76B3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SENHOR PRESIDENTE, </w:t>
      </w:r>
    </w:p>
    <w:p w14:paraId="5AE679A2" w14:textId="3FD79742" w:rsidR="00D76B37" w:rsidRDefault="00D76B37" w:rsidP="00D76B3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SENHORES</w:t>
      </w:r>
      <w:r w:rsidR="00552A1D">
        <w:rPr>
          <w:rFonts w:ascii="Arial" w:hAnsi="Arial" w:cs="Arial"/>
          <w:b/>
          <w:bCs/>
          <w:sz w:val="22"/>
          <w:szCs w:val="22"/>
        </w:rPr>
        <w:t>(AS)</w:t>
      </w:r>
      <w:r>
        <w:rPr>
          <w:rFonts w:ascii="Arial" w:hAnsi="Arial" w:cs="Arial"/>
          <w:b/>
          <w:bCs/>
          <w:sz w:val="22"/>
          <w:szCs w:val="22"/>
        </w:rPr>
        <w:t xml:space="preserve"> VEREADORES</w:t>
      </w:r>
      <w:r w:rsidR="00552A1D">
        <w:rPr>
          <w:rFonts w:ascii="Arial" w:hAnsi="Arial" w:cs="Arial"/>
          <w:b/>
          <w:bCs/>
          <w:sz w:val="22"/>
          <w:szCs w:val="22"/>
        </w:rPr>
        <w:t>(AS)</w:t>
      </w:r>
    </w:p>
    <w:p w14:paraId="472DB7C8" w14:textId="56D51BAF" w:rsidR="00E75A9B" w:rsidRPr="00FE7824" w:rsidRDefault="00E75A9B" w:rsidP="00E75A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824">
        <w:rPr>
          <w:rFonts w:ascii="Arial" w:hAnsi="Arial" w:cs="Arial"/>
          <w:sz w:val="24"/>
          <w:szCs w:val="24"/>
        </w:rPr>
        <w:t xml:space="preserve"> </w:t>
      </w:r>
    </w:p>
    <w:p w14:paraId="3FF053A4" w14:textId="42DF0265" w:rsidR="00E75A9B" w:rsidRPr="00FE7824" w:rsidRDefault="00E75A9B" w:rsidP="00E75A9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E7824">
        <w:rPr>
          <w:rFonts w:ascii="Arial" w:hAnsi="Arial" w:cs="Arial"/>
          <w:sz w:val="24"/>
          <w:szCs w:val="24"/>
        </w:rPr>
        <w:t xml:space="preserve">O presente </w:t>
      </w:r>
      <w:r w:rsidR="00552A1D">
        <w:rPr>
          <w:rFonts w:ascii="Arial" w:hAnsi="Arial" w:cs="Arial"/>
          <w:sz w:val="24"/>
          <w:szCs w:val="24"/>
        </w:rPr>
        <w:t>P</w:t>
      </w:r>
      <w:r w:rsidRPr="00FE7824">
        <w:rPr>
          <w:rFonts w:ascii="Arial" w:hAnsi="Arial" w:cs="Arial"/>
          <w:sz w:val="24"/>
          <w:szCs w:val="24"/>
        </w:rPr>
        <w:t>rojeto de Lei objetiva autorização para repassar recursos financeiros ao Instituto Brasileiro da Erva-Mate - IBRAMATE, no valor de R$ 4.000,00 (quatro mil reais) que serão utilizados no custeio da fantasia “Tesouro do Mundo”, para o desfile das Escolas de Samba, em Porto Alegre, no dia 04 de março.</w:t>
      </w:r>
    </w:p>
    <w:p w14:paraId="01C58835" w14:textId="0FF13E3F" w:rsidR="00E75A9B" w:rsidRPr="00FE7824" w:rsidRDefault="00E75A9B" w:rsidP="00E75A9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E7824">
        <w:rPr>
          <w:rFonts w:ascii="Arial" w:hAnsi="Arial" w:cs="Arial"/>
          <w:sz w:val="24"/>
          <w:szCs w:val="24"/>
        </w:rPr>
        <w:t>Tal solicitação fora recebida do IBRAMATE, que est</w:t>
      </w:r>
      <w:r w:rsidR="00CD5DC7">
        <w:rPr>
          <w:rFonts w:ascii="Arial" w:hAnsi="Arial" w:cs="Arial"/>
          <w:sz w:val="24"/>
          <w:szCs w:val="24"/>
        </w:rPr>
        <w:t>á</w:t>
      </w:r>
      <w:r w:rsidRPr="00FE7824">
        <w:rPr>
          <w:rFonts w:ascii="Arial" w:hAnsi="Arial" w:cs="Arial"/>
          <w:sz w:val="24"/>
          <w:szCs w:val="24"/>
        </w:rPr>
        <w:t xml:space="preserve"> mobilizando os cinco polos ervateiros d</w:t>
      </w:r>
      <w:r w:rsidR="00077680">
        <w:rPr>
          <w:rFonts w:ascii="Arial" w:hAnsi="Arial" w:cs="Arial"/>
          <w:sz w:val="24"/>
          <w:szCs w:val="24"/>
        </w:rPr>
        <w:t>o</w:t>
      </w:r>
      <w:r w:rsidRPr="00FE7824">
        <w:rPr>
          <w:rFonts w:ascii="Arial" w:hAnsi="Arial" w:cs="Arial"/>
          <w:sz w:val="24"/>
          <w:szCs w:val="24"/>
        </w:rPr>
        <w:t xml:space="preserve"> Estado (Alto Taquari, Alto Uruguai, Celeiro/Missões, Nordeste Gaúcho e Região dos Vales) para participarem do desfile junto a Escola de Samba Academia de Samba Puro que levará para a avenida 11 </w:t>
      </w:r>
      <w:r w:rsidR="003C03A9">
        <w:rPr>
          <w:rFonts w:ascii="Arial" w:hAnsi="Arial" w:cs="Arial"/>
          <w:sz w:val="24"/>
          <w:szCs w:val="24"/>
        </w:rPr>
        <w:t xml:space="preserve">(onze) </w:t>
      </w:r>
      <w:r w:rsidRPr="00FE7824">
        <w:rPr>
          <w:rFonts w:ascii="Arial" w:hAnsi="Arial" w:cs="Arial"/>
          <w:sz w:val="24"/>
          <w:szCs w:val="24"/>
        </w:rPr>
        <w:t xml:space="preserve">alas fixas e </w:t>
      </w:r>
      <w:r w:rsidR="003C03A9">
        <w:rPr>
          <w:rFonts w:ascii="Arial" w:hAnsi="Arial" w:cs="Arial"/>
          <w:sz w:val="24"/>
          <w:szCs w:val="24"/>
        </w:rPr>
        <w:t>0</w:t>
      </w:r>
      <w:r w:rsidRPr="00FE7824">
        <w:rPr>
          <w:rFonts w:ascii="Arial" w:hAnsi="Arial" w:cs="Arial"/>
          <w:sz w:val="24"/>
          <w:szCs w:val="24"/>
        </w:rPr>
        <w:t xml:space="preserve">5 </w:t>
      </w:r>
      <w:r w:rsidR="003C03A9">
        <w:rPr>
          <w:rFonts w:ascii="Arial" w:hAnsi="Arial" w:cs="Arial"/>
          <w:sz w:val="24"/>
          <w:szCs w:val="24"/>
        </w:rPr>
        <w:t xml:space="preserve">(cinco) </w:t>
      </w:r>
      <w:r w:rsidRPr="00FE7824">
        <w:rPr>
          <w:rFonts w:ascii="Arial" w:hAnsi="Arial" w:cs="Arial"/>
          <w:sz w:val="24"/>
          <w:szCs w:val="24"/>
        </w:rPr>
        <w:t>alas especiais sobre o tema erva-mate.</w:t>
      </w:r>
    </w:p>
    <w:p w14:paraId="120713A0" w14:textId="77777777" w:rsidR="00E75A9B" w:rsidRPr="00FE7824" w:rsidRDefault="00E75A9B" w:rsidP="00E75A9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E7824">
        <w:rPr>
          <w:rFonts w:ascii="Arial" w:hAnsi="Arial" w:cs="Arial"/>
          <w:sz w:val="24"/>
          <w:szCs w:val="24"/>
        </w:rPr>
        <w:t>A participação deste município, em parceria com os demais municípios do respectivo polo ervateiro, visa valorizar a história da erva-mate, sua origem e desenvolvimento, como símbolo material e imaterial do Rio Grande do Sul por meio da maior festa popular no mundo, o carnaval.</w:t>
      </w:r>
    </w:p>
    <w:p w14:paraId="3488A7B6" w14:textId="77777777" w:rsidR="00E75A9B" w:rsidRPr="00FE7824" w:rsidRDefault="00E75A9B" w:rsidP="00E75A9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E7824">
        <w:rPr>
          <w:rFonts w:ascii="Arial" w:hAnsi="Arial" w:cs="Arial"/>
          <w:sz w:val="24"/>
          <w:szCs w:val="24"/>
        </w:rPr>
        <w:t>A justificativa do projeto é dada pela importância socioeconômica e cultural da erva-mate, presente no polo ervateiro, no qual nosso município faz parte, bem como, possui grande relevância na produção e/ou beneficiamento desta planta. Serão valorizados, com o desfile, todos os elos da cadeia produtiva de valor da erva-mate, fortalecendo e ampliando a cultura de nossa comunidade e dando visibilidade ao potencial turístico onde a erva-mate está presente a fim de engajar novos consumidores aos produtos derivados de nosso ouro verde.</w:t>
      </w:r>
    </w:p>
    <w:p w14:paraId="7996BFA4" w14:textId="36050048" w:rsidR="00E75A9B" w:rsidRDefault="00E75A9B" w:rsidP="00E75A9B">
      <w:pPr>
        <w:spacing w:before="120" w:after="24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FE7824">
        <w:rPr>
          <w:rFonts w:ascii="Arial" w:hAnsi="Arial" w:cs="Arial"/>
          <w:sz w:val="24"/>
          <w:szCs w:val="24"/>
        </w:rPr>
        <w:t>Visto a importância da matéria encaminhada, do total interesse público que reveste esta propositura encaminhamos o anexo Projeto de Lei aguardando a compreensão dos Nobres Edis através de sua aprovação.</w:t>
      </w:r>
    </w:p>
    <w:p w14:paraId="78E888B8" w14:textId="77777777" w:rsidR="00D76B37" w:rsidRPr="00FE7824" w:rsidRDefault="00D76B37" w:rsidP="00E75A9B">
      <w:pPr>
        <w:spacing w:before="120" w:after="240" w:line="36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14:paraId="2742DE35" w14:textId="77777777" w:rsidR="00E75A9B" w:rsidRPr="00FE7824" w:rsidRDefault="00E75A9B" w:rsidP="00E75A9B">
      <w:pPr>
        <w:jc w:val="both"/>
        <w:rPr>
          <w:rFonts w:ascii="Arial" w:hAnsi="Arial" w:cs="Arial"/>
          <w:sz w:val="24"/>
          <w:szCs w:val="24"/>
        </w:rPr>
      </w:pPr>
    </w:p>
    <w:p w14:paraId="4B5352D2" w14:textId="77777777" w:rsidR="00E75A9B" w:rsidRPr="00FE7824" w:rsidRDefault="00E75A9B" w:rsidP="00E75A9B">
      <w:pPr>
        <w:jc w:val="both"/>
        <w:rPr>
          <w:rFonts w:ascii="Arial" w:hAnsi="Arial" w:cs="Arial"/>
          <w:sz w:val="24"/>
          <w:szCs w:val="24"/>
        </w:rPr>
      </w:pPr>
    </w:p>
    <w:p w14:paraId="569D2BA3" w14:textId="3F5CDB29" w:rsidR="00E75A9B" w:rsidRPr="00FE7824" w:rsidRDefault="00CD5DC7" w:rsidP="00E75A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ALVARO JOSÉ GIACOBBO</w:t>
      </w:r>
    </w:p>
    <w:p w14:paraId="4F0AF43F" w14:textId="567B512C" w:rsidR="00D20992" w:rsidRPr="00FE7824" w:rsidRDefault="00E75A9B" w:rsidP="00D209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7824">
        <w:rPr>
          <w:rFonts w:ascii="Arial" w:hAnsi="Arial" w:cs="Arial"/>
          <w:b/>
          <w:sz w:val="24"/>
          <w:szCs w:val="24"/>
        </w:rPr>
        <w:t>PREFEITO MUNICIPAL</w:t>
      </w:r>
    </w:p>
    <w:sectPr w:rsidR="00D20992" w:rsidRPr="00FE7824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56C6" w14:textId="77777777" w:rsidR="00872832" w:rsidRDefault="00872832" w:rsidP="00FD6C83">
      <w:r>
        <w:separator/>
      </w:r>
    </w:p>
  </w:endnote>
  <w:endnote w:type="continuationSeparator" w:id="0">
    <w:p w14:paraId="553D0194" w14:textId="77777777" w:rsidR="00872832" w:rsidRDefault="00872832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2F05" w14:textId="77777777" w:rsidR="00872832" w:rsidRDefault="00872832" w:rsidP="00FD6C83">
      <w:r>
        <w:separator/>
      </w:r>
    </w:p>
  </w:footnote>
  <w:footnote w:type="continuationSeparator" w:id="0">
    <w:p w14:paraId="62C8BBF0" w14:textId="77777777" w:rsidR="00872832" w:rsidRDefault="00872832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77680"/>
    <w:rsid w:val="000B4C13"/>
    <w:rsid w:val="000D5248"/>
    <w:rsid w:val="00110091"/>
    <w:rsid w:val="00130231"/>
    <w:rsid w:val="00141E53"/>
    <w:rsid w:val="00151B38"/>
    <w:rsid w:val="00190821"/>
    <w:rsid w:val="001924BB"/>
    <w:rsid w:val="001B0714"/>
    <w:rsid w:val="001B2B2C"/>
    <w:rsid w:val="001C69C1"/>
    <w:rsid w:val="001D7821"/>
    <w:rsid w:val="001F1ED8"/>
    <w:rsid w:val="002315F7"/>
    <w:rsid w:val="00261177"/>
    <w:rsid w:val="00265483"/>
    <w:rsid w:val="002A6E5F"/>
    <w:rsid w:val="002B1458"/>
    <w:rsid w:val="00347E13"/>
    <w:rsid w:val="0035702A"/>
    <w:rsid w:val="00364325"/>
    <w:rsid w:val="003A6719"/>
    <w:rsid w:val="003C03A9"/>
    <w:rsid w:val="003C1C85"/>
    <w:rsid w:val="003C3292"/>
    <w:rsid w:val="00421E01"/>
    <w:rsid w:val="004531DB"/>
    <w:rsid w:val="004650CD"/>
    <w:rsid w:val="00477862"/>
    <w:rsid w:val="004E279A"/>
    <w:rsid w:val="0050123E"/>
    <w:rsid w:val="005329A5"/>
    <w:rsid w:val="005431C3"/>
    <w:rsid w:val="00545EA4"/>
    <w:rsid w:val="00547B65"/>
    <w:rsid w:val="00552A1D"/>
    <w:rsid w:val="005D0984"/>
    <w:rsid w:val="00624EAB"/>
    <w:rsid w:val="00626171"/>
    <w:rsid w:val="0063614C"/>
    <w:rsid w:val="006614CC"/>
    <w:rsid w:val="00672768"/>
    <w:rsid w:val="00672839"/>
    <w:rsid w:val="0067304A"/>
    <w:rsid w:val="006858D5"/>
    <w:rsid w:val="00685B0B"/>
    <w:rsid w:val="006B360A"/>
    <w:rsid w:val="00716762"/>
    <w:rsid w:val="00716F58"/>
    <w:rsid w:val="007358A7"/>
    <w:rsid w:val="00770BEB"/>
    <w:rsid w:val="007A7047"/>
    <w:rsid w:val="007C2C81"/>
    <w:rsid w:val="007D4D12"/>
    <w:rsid w:val="007E6C2B"/>
    <w:rsid w:val="00802B53"/>
    <w:rsid w:val="00802F2D"/>
    <w:rsid w:val="008139E8"/>
    <w:rsid w:val="00872832"/>
    <w:rsid w:val="008C532E"/>
    <w:rsid w:val="008C7460"/>
    <w:rsid w:val="008E26E7"/>
    <w:rsid w:val="008F31DF"/>
    <w:rsid w:val="008F7156"/>
    <w:rsid w:val="0091484C"/>
    <w:rsid w:val="009472B2"/>
    <w:rsid w:val="009A59AD"/>
    <w:rsid w:val="009B2F29"/>
    <w:rsid w:val="009C0CF2"/>
    <w:rsid w:val="009D3EAA"/>
    <w:rsid w:val="009E43A4"/>
    <w:rsid w:val="009F4368"/>
    <w:rsid w:val="00A046D2"/>
    <w:rsid w:val="00A301C2"/>
    <w:rsid w:val="00A327AD"/>
    <w:rsid w:val="00A570C1"/>
    <w:rsid w:val="00A80FD2"/>
    <w:rsid w:val="00A92173"/>
    <w:rsid w:val="00AA60F4"/>
    <w:rsid w:val="00AE50A6"/>
    <w:rsid w:val="00B0713A"/>
    <w:rsid w:val="00B1564C"/>
    <w:rsid w:val="00B275EA"/>
    <w:rsid w:val="00B37479"/>
    <w:rsid w:val="00B76E4C"/>
    <w:rsid w:val="00BA1617"/>
    <w:rsid w:val="00BD7A6D"/>
    <w:rsid w:val="00BE169A"/>
    <w:rsid w:val="00C01C8E"/>
    <w:rsid w:val="00C256A3"/>
    <w:rsid w:val="00C36C7B"/>
    <w:rsid w:val="00C36FBD"/>
    <w:rsid w:val="00C462BB"/>
    <w:rsid w:val="00C72A3A"/>
    <w:rsid w:val="00C72FDA"/>
    <w:rsid w:val="00CD5DC7"/>
    <w:rsid w:val="00D20992"/>
    <w:rsid w:val="00D2716A"/>
    <w:rsid w:val="00D34AAB"/>
    <w:rsid w:val="00D40A00"/>
    <w:rsid w:val="00D76B37"/>
    <w:rsid w:val="00D80F7A"/>
    <w:rsid w:val="00D85D87"/>
    <w:rsid w:val="00DB01D6"/>
    <w:rsid w:val="00DC3962"/>
    <w:rsid w:val="00DE0FFB"/>
    <w:rsid w:val="00E01C44"/>
    <w:rsid w:val="00E4617B"/>
    <w:rsid w:val="00E75A9B"/>
    <w:rsid w:val="00E94F10"/>
    <w:rsid w:val="00EB2BD7"/>
    <w:rsid w:val="00F067F3"/>
    <w:rsid w:val="00F269BC"/>
    <w:rsid w:val="00F56C8C"/>
    <w:rsid w:val="00F620E9"/>
    <w:rsid w:val="00F933D0"/>
    <w:rsid w:val="00FB552D"/>
    <w:rsid w:val="00FC3454"/>
    <w:rsid w:val="00FD29F3"/>
    <w:rsid w:val="00FD6C83"/>
    <w:rsid w:val="00FE11D7"/>
    <w:rsid w:val="00FE7824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14</cp:revision>
  <cp:lastPrinted>2023-02-23T19:21:00Z</cp:lastPrinted>
  <dcterms:created xsi:type="dcterms:W3CDTF">2023-02-13T17:36:00Z</dcterms:created>
  <dcterms:modified xsi:type="dcterms:W3CDTF">2023-02-23T19:21:00Z</dcterms:modified>
</cp:coreProperties>
</file>