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0764" w14:textId="63D13F2D" w:rsidR="00471893" w:rsidRDefault="00471893" w:rsidP="00471893">
      <w:pPr>
        <w:spacing w:line="360" w:lineRule="auto"/>
        <w:jc w:val="center"/>
        <w:rPr>
          <w:rFonts w:ascii="Arial" w:hAnsi="Arial" w:cs="Arial"/>
          <w:b/>
          <w:sz w:val="22"/>
          <w:szCs w:val="22"/>
        </w:rPr>
      </w:pPr>
      <w:r>
        <w:rPr>
          <w:rFonts w:ascii="Arial" w:hAnsi="Arial" w:cs="Arial"/>
          <w:b/>
          <w:sz w:val="22"/>
          <w:szCs w:val="22"/>
        </w:rPr>
        <w:t>Projeto de Lei Nº 0</w:t>
      </w:r>
      <w:r w:rsidR="00EA20B4">
        <w:rPr>
          <w:rFonts w:ascii="Arial" w:hAnsi="Arial" w:cs="Arial"/>
          <w:b/>
          <w:sz w:val="22"/>
          <w:szCs w:val="22"/>
        </w:rPr>
        <w:t>12</w:t>
      </w:r>
      <w:r>
        <w:rPr>
          <w:rFonts w:ascii="Arial" w:hAnsi="Arial" w:cs="Arial"/>
          <w:b/>
          <w:sz w:val="22"/>
          <w:szCs w:val="22"/>
        </w:rPr>
        <w:t>/202</w:t>
      </w:r>
      <w:r w:rsidR="00EA20B4">
        <w:rPr>
          <w:rFonts w:ascii="Arial" w:hAnsi="Arial" w:cs="Arial"/>
          <w:b/>
          <w:sz w:val="22"/>
          <w:szCs w:val="22"/>
        </w:rPr>
        <w:t>4</w:t>
      </w:r>
      <w:r>
        <w:rPr>
          <w:rFonts w:ascii="Arial" w:hAnsi="Arial" w:cs="Arial"/>
          <w:b/>
          <w:sz w:val="22"/>
          <w:szCs w:val="22"/>
        </w:rPr>
        <w:t>, de 21 de março de 202</w:t>
      </w:r>
      <w:r w:rsidR="00EA20B4">
        <w:rPr>
          <w:rFonts w:ascii="Arial" w:hAnsi="Arial" w:cs="Arial"/>
          <w:b/>
          <w:sz w:val="22"/>
          <w:szCs w:val="22"/>
        </w:rPr>
        <w:t>4.</w:t>
      </w:r>
    </w:p>
    <w:p w14:paraId="29A65182" w14:textId="77777777" w:rsidR="00471893" w:rsidRDefault="00471893" w:rsidP="00471893">
      <w:pPr>
        <w:spacing w:line="360" w:lineRule="auto"/>
        <w:ind w:left="3960"/>
        <w:jc w:val="both"/>
        <w:rPr>
          <w:rFonts w:ascii="Arial" w:hAnsi="Arial" w:cs="Arial"/>
          <w:b/>
          <w:sz w:val="22"/>
          <w:szCs w:val="22"/>
        </w:rPr>
      </w:pPr>
    </w:p>
    <w:p w14:paraId="6C91BB52" w14:textId="77777777" w:rsidR="00471893" w:rsidRDefault="00471893" w:rsidP="00471893">
      <w:pPr>
        <w:spacing w:line="360" w:lineRule="auto"/>
        <w:ind w:left="3960"/>
        <w:jc w:val="both"/>
        <w:rPr>
          <w:rFonts w:ascii="Arial" w:hAnsi="Arial" w:cs="Arial"/>
          <w:b/>
          <w:sz w:val="22"/>
          <w:szCs w:val="22"/>
        </w:rPr>
      </w:pPr>
      <w:r>
        <w:rPr>
          <w:rFonts w:ascii="Arial" w:hAnsi="Arial" w:cs="Arial"/>
          <w:b/>
          <w:sz w:val="22"/>
          <w:szCs w:val="22"/>
        </w:rPr>
        <w:t>Autoriza o Poder Executivo a abrir um Crédito Adicional Especial no valor de R$ 150,00 e, dá outras providências.</w:t>
      </w:r>
    </w:p>
    <w:p w14:paraId="2DCC237D" w14:textId="77777777" w:rsidR="00471893" w:rsidRDefault="00471893" w:rsidP="00471893">
      <w:pPr>
        <w:spacing w:line="360" w:lineRule="auto"/>
        <w:ind w:firstLine="1985"/>
        <w:jc w:val="both"/>
        <w:rPr>
          <w:rFonts w:ascii="Arial" w:hAnsi="Arial" w:cs="Arial"/>
          <w:b/>
          <w:sz w:val="22"/>
          <w:szCs w:val="22"/>
        </w:rPr>
      </w:pPr>
    </w:p>
    <w:p w14:paraId="0B7A3F11" w14:textId="77777777" w:rsidR="00471893" w:rsidRDefault="00471893" w:rsidP="00D74A37">
      <w:pPr>
        <w:spacing w:line="360" w:lineRule="auto"/>
        <w:ind w:firstLine="1985"/>
        <w:jc w:val="both"/>
        <w:rPr>
          <w:rFonts w:ascii="Arial" w:hAnsi="Arial" w:cs="Arial"/>
          <w:sz w:val="22"/>
          <w:szCs w:val="22"/>
        </w:rPr>
      </w:pPr>
      <w:r>
        <w:rPr>
          <w:rFonts w:ascii="Arial" w:hAnsi="Arial" w:cs="Arial"/>
          <w:b/>
          <w:sz w:val="22"/>
          <w:szCs w:val="22"/>
        </w:rPr>
        <w:t>Art. 1º -</w:t>
      </w:r>
      <w:r>
        <w:rPr>
          <w:rFonts w:ascii="Arial" w:hAnsi="Arial" w:cs="Arial"/>
          <w:sz w:val="22"/>
          <w:szCs w:val="22"/>
        </w:rPr>
        <w:t xml:space="preserve"> Fica o Poder Executivo autorizado a abrir um Crédito Adicional Especial, no valor de R$ 150,00 (Cento e cinquenta reais), sob códigos e especificações a seguir:</w:t>
      </w:r>
    </w:p>
    <w:p w14:paraId="6BD21BAE" w14:textId="77777777" w:rsidR="00471893" w:rsidRDefault="00471893" w:rsidP="00471893">
      <w:pPr>
        <w:spacing w:line="360" w:lineRule="auto"/>
        <w:ind w:firstLine="1985"/>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0" w:type="auto"/>
        <w:tblLook w:val="04A0" w:firstRow="1" w:lastRow="0" w:firstColumn="1" w:lastColumn="0" w:noHBand="0" w:noVBand="1"/>
      </w:tblPr>
      <w:tblGrid>
        <w:gridCol w:w="2085"/>
        <w:gridCol w:w="6020"/>
        <w:gridCol w:w="1251"/>
      </w:tblGrid>
      <w:tr w:rsidR="00471893" w14:paraId="4D491DF3" w14:textId="77777777" w:rsidTr="00471893">
        <w:tc>
          <w:tcPr>
            <w:tcW w:w="2085" w:type="dxa"/>
            <w:hideMark/>
          </w:tcPr>
          <w:p w14:paraId="767CDE5D" w14:textId="77777777" w:rsidR="00471893" w:rsidRDefault="00471893">
            <w:pPr>
              <w:spacing w:line="360" w:lineRule="auto"/>
              <w:jc w:val="right"/>
              <w:rPr>
                <w:rFonts w:ascii="Arial" w:hAnsi="Arial" w:cs="Arial"/>
                <w:b/>
                <w:sz w:val="22"/>
                <w:szCs w:val="22"/>
              </w:rPr>
            </w:pPr>
            <w:r>
              <w:rPr>
                <w:rFonts w:ascii="Arial" w:hAnsi="Arial" w:cs="Arial"/>
                <w:b/>
                <w:sz w:val="22"/>
                <w:szCs w:val="22"/>
              </w:rPr>
              <w:t>04.122.0002.2005</w:t>
            </w:r>
          </w:p>
        </w:tc>
        <w:tc>
          <w:tcPr>
            <w:tcW w:w="7271" w:type="dxa"/>
            <w:gridSpan w:val="2"/>
            <w:hideMark/>
          </w:tcPr>
          <w:p w14:paraId="2F6B953D" w14:textId="77777777" w:rsidR="00471893" w:rsidRDefault="00471893">
            <w:pPr>
              <w:spacing w:line="360" w:lineRule="auto"/>
              <w:rPr>
                <w:rFonts w:ascii="Arial" w:hAnsi="Arial" w:cs="Arial"/>
                <w:b/>
                <w:sz w:val="22"/>
                <w:szCs w:val="22"/>
              </w:rPr>
            </w:pPr>
            <w:r>
              <w:rPr>
                <w:rFonts w:ascii="Arial" w:hAnsi="Arial" w:cs="Arial"/>
                <w:b/>
                <w:sz w:val="22"/>
                <w:szCs w:val="22"/>
              </w:rPr>
              <w:t>MANUTENÇÃO DA SECRETARIA DE ADMINISTRAÇÃO E PLANEJAMENTO</w:t>
            </w:r>
          </w:p>
        </w:tc>
      </w:tr>
      <w:tr w:rsidR="00471893" w14:paraId="27B3D689" w14:textId="77777777" w:rsidTr="00471893">
        <w:tc>
          <w:tcPr>
            <w:tcW w:w="2085" w:type="dxa"/>
            <w:hideMark/>
          </w:tcPr>
          <w:p w14:paraId="090ED67C" w14:textId="77777777" w:rsidR="00471893" w:rsidRDefault="00471893">
            <w:pPr>
              <w:spacing w:line="360" w:lineRule="auto"/>
              <w:jc w:val="right"/>
              <w:rPr>
                <w:rFonts w:ascii="Arial" w:hAnsi="Arial" w:cs="Arial"/>
                <w:sz w:val="22"/>
                <w:szCs w:val="22"/>
              </w:rPr>
            </w:pPr>
            <w:r>
              <w:rPr>
                <w:rFonts w:ascii="Arial" w:hAnsi="Arial" w:cs="Arial"/>
                <w:sz w:val="22"/>
                <w:szCs w:val="22"/>
              </w:rPr>
              <w:t>3.3.90.92.00.03.01</w:t>
            </w:r>
          </w:p>
        </w:tc>
        <w:tc>
          <w:tcPr>
            <w:tcW w:w="6020" w:type="dxa"/>
            <w:hideMark/>
          </w:tcPr>
          <w:p w14:paraId="19471968" w14:textId="77777777" w:rsidR="00471893" w:rsidRDefault="00471893">
            <w:pPr>
              <w:spacing w:line="360" w:lineRule="auto"/>
              <w:rPr>
                <w:rFonts w:ascii="Arial" w:hAnsi="Arial" w:cs="Arial"/>
                <w:sz w:val="22"/>
                <w:szCs w:val="22"/>
              </w:rPr>
            </w:pPr>
            <w:r>
              <w:rPr>
                <w:rFonts w:ascii="Arial" w:hAnsi="Arial" w:cs="Arial"/>
                <w:sz w:val="22"/>
                <w:szCs w:val="22"/>
              </w:rPr>
              <w:t>DESPESAS DE EXERCICIOS ANTERIORES ....................</w:t>
            </w:r>
          </w:p>
        </w:tc>
        <w:tc>
          <w:tcPr>
            <w:tcW w:w="1251" w:type="dxa"/>
            <w:hideMark/>
          </w:tcPr>
          <w:p w14:paraId="57A673C3" w14:textId="77777777" w:rsidR="00471893" w:rsidRDefault="00471893">
            <w:pPr>
              <w:spacing w:line="360" w:lineRule="auto"/>
              <w:jc w:val="right"/>
              <w:rPr>
                <w:rFonts w:ascii="Arial" w:hAnsi="Arial" w:cs="Arial"/>
                <w:sz w:val="22"/>
                <w:szCs w:val="22"/>
              </w:rPr>
            </w:pPr>
            <w:r>
              <w:rPr>
                <w:rFonts w:ascii="Arial" w:hAnsi="Arial" w:cs="Arial"/>
                <w:sz w:val="22"/>
                <w:szCs w:val="22"/>
              </w:rPr>
              <w:t>150,00</w:t>
            </w:r>
          </w:p>
        </w:tc>
      </w:tr>
    </w:tbl>
    <w:p w14:paraId="3939FF51" w14:textId="77777777" w:rsidR="00471893" w:rsidRDefault="00471893" w:rsidP="00471893">
      <w:pPr>
        <w:spacing w:line="360" w:lineRule="auto"/>
        <w:ind w:firstLine="1985"/>
        <w:jc w:val="both"/>
        <w:rPr>
          <w:rFonts w:ascii="Arial" w:hAnsi="Arial" w:cs="Arial"/>
          <w:sz w:val="22"/>
          <w:szCs w:val="22"/>
        </w:rPr>
      </w:pPr>
    </w:p>
    <w:p w14:paraId="01048D16" w14:textId="77777777" w:rsidR="00471893" w:rsidRDefault="00471893" w:rsidP="00471893">
      <w:pPr>
        <w:spacing w:line="360" w:lineRule="auto"/>
        <w:ind w:firstLine="1985"/>
        <w:jc w:val="both"/>
        <w:rPr>
          <w:rFonts w:ascii="Arial" w:hAnsi="Arial" w:cs="Arial"/>
          <w:sz w:val="22"/>
          <w:szCs w:val="22"/>
        </w:rPr>
      </w:pPr>
      <w:r>
        <w:rPr>
          <w:rFonts w:ascii="Arial" w:hAnsi="Arial" w:cs="Arial"/>
          <w:b/>
          <w:sz w:val="22"/>
          <w:szCs w:val="22"/>
        </w:rPr>
        <w:t>Art. 2º</w:t>
      </w:r>
      <w:r>
        <w:rPr>
          <w:rFonts w:ascii="Arial" w:hAnsi="Arial" w:cs="Arial"/>
          <w:sz w:val="22"/>
          <w:szCs w:val="22"/>
        </w:rPr>
        <w:t xml:space="preserve"> </w:t>
      </w:r>
      <w:r>
        <w:rPr>
          <w:rFonts w:ascii="Arial" w:hAnsi="Arial" w:cs="Arial"/>
          <w:b/>
          <w:sz w:val="22"/>
          <w:szCs w:val="22"/>
        </w:rPr>
        <w:t>-</w:t>
      </w:r>
      <w:r>
        <w:rPr>
          <w:rFonts w:ascii="Arial" w:hAnsi="Arial" w:cs="Arial"/>
          <w:sz w:val="22"/>
          <w:szCs w:val="22"/>
        </w:rPr>
        <w:t xml:space="preserve"> Servirá de recurso para cobertura do crédito adicional aberto no artigo anterior, a redução parcial da seguinte dotação orçamentária:</w:t>
      </w:r>
    </w:p>
    <w:p w14:paraId="26A5437C" w14:textId="77777777" w:rsidR="00471893" w:rsidRDefault="00471893" w:rsidP="00471893">
      <w:pPr>
        <w:spacing w:line="360" w:lineRule="auto"/>
        <w:ind w:firstLine="1985"/>
        <w:jc w:val="both"/>
        <w:rPr>
          <w:rFonts w:ascii="Arial" w:hAnsi="Arial" w:cs="Arial"/>
          <w:sz w:val="22"/>
          <w:szCs w:val="22"/>
        </w:rPr>
      </w:pPr>
    </w:p>
    <w:tbl>
      <w:tblPr>
        <w:tblW w:w="0" w:type="auto"/>
        <w:tblLook w:val="04A0" w:firstRow="1" w:lastRow="0" w:firstColumn="1" w:lastColumn="0" w:noHBand="0" w:noVBand="1"/>
      </w:tblPr>
      <w:tblGrid>
        <w:gridCol w:w="2085"/>
        <w:gridCol w:w="6019"/>
        <w:gridCol w:w="1252"/>
      </w:tblGrid>
      <w:tr w:rsidR="00471893" w14:paraId="3CF85FE6" w14:textId="77777777" w:rsidTr="00471893">
        <w:tc>
          <w:tcPr>
            <w:tcW w:w="2085" w:type="dxa"/>
            <w:hideMark/>
          </w:tcPr>
          <w:p w14:paraId="2D1AB242" w14:textId="77777777" w:rsidR="00471893" w:rsidRDefault="00471893">
            <w:pPr>
              <w:spacing w:line="360" w:lineRule="auto"/>
              <w:jc w:val="right"/>
              <w:rPr>
                <w:rFonts w:ascii="Arial" w:hAnsi="Arial" w:cs="Arial"/>
                <w:b/>
                <w:sz w:val="22"/>
                <w:szCs w:val="22"/>
              </w:rPr>
            </w:pPr>
            <w:r>
              <w:rPr>
                <w:rFonts w:ascii="Arial" w:hAnsi="Arial" w:cs="Arial"/>
                <w:b/>
                <w:sz w:val="22"/>
                <w:szCs w:val="22"/>
              </w:rPr>
              <w:t>04.122.0002.2005</w:t>
            </w:r>
          </w:p>
        </w:tc>
        <w:tc>
          <w:tcPr>
            <w:tcW w:w="7271" w:type="dxa"/>
            <w:gridSpan w:val="2"/>
            <w:hideMark/>
          </w:tcPr>
          <w:p w14:paraId="74355485" w14:textId="77777777" w:rsidR="00471893" w:rsidRDefault="00471893">
            <w:pPr>
              <w:spacing w:line="360" w:lineRule="auto"/>
              <w:rPr>
                <w:rFonts w:ascii="Arial" w:hAnsi="Arial" w:cs="Arial"/>
                <w:b/>
                <w:sz w:val="22"/>
                <w:szCs w:val="22"/>
              </w:rPr>
            </w:pPr>
            <w:r>
              <w:rPr>
                <w:rFonts w:ascii="Arial" w:hAnsi="Arial" w:cs="Arial"/>
                <w:b/>
                <w:sz w:val="22"/>
                <w:szCs w:val="22"/>
              </w:rPr>
              <w:t>MANUTENÇÃO DA SECRETARIA DE ADMINISTRAÇÃO E PLANEJAMENTO</w:t>
            </w:r>
          </w:p>
        </w:tc>
      </w:tr>
      <w:tr w:rsidR="00471893" w14:paraId="3E2EB964" w14:textId="77777777" w:rsidTr="00471893">
        <w:tc>
          <w:tcPr>
            <w:tcW w:w="2085" w:type="dxa"/>
            <w:hideMark/>
          </w:tcPr>
          <w:p w14:paraId="1F83DA3E" w14:textId="77777777" w:rsidR="00471893" w:rsidRDefault="00471893">
            <w:pPr>
              <w:spacing w:line="360" w:lineRule="auto"/>
              <w:jc w:val="right"/>
              <w:rPr>
                <w:rFonts w:ascii="Arial" w:hAnsi="Arial" w:cs="Arial"/>
                <w:sz w:val="22"/>
                <w:szCs w:val="22"/>
              </w:rPr>
            </w:pPr>
            <w:r>
              <w:rPr>
                <w:rFonts w:ascii="Arial" w:hAnsi="Arial" w:cs="Arial"/>
                <w:sz w:val="22"/>
                <w:szCs w:val="22"/>
              </w:rPr>
              <w:t>3.3.90.30.00.03.01</w:t>
            </w:r>
          </w:p>
        </w:tc>
        <w:tc>
          <w:tcPr>
            <w:tcW w:w="6019" w:type="dxa"/>
            <w:hideMark/>
          </w:tcPr>
          <w:p w14:paraId="20582E47" w14:textId="77777777" w:rsidR="00471893" w:rsidRDefault="00471893">
            <w:pPr>
              <w:spacing w:line="360" w:lineRule="auto"/>
              <w:rPr>
                <w:rFonts w:ascii="Arial" w:hAnsi="Arial" w:cs="Arial"/>
                <w:sz w:val="22"/>
                <w:szCs w:val="22"/>
              </w:rPr>
            </w:pPr>
            <w:r>
              <w:rPr>
                <w:rFonts w:ascii="Arial" w:hAnsi="Arial" w:cs="Arial"/>
                <w:sz w:val="22"/>
                <w:szCs w:val="22"/>
              </w:rPr>
              <w:t>MATERIAL DE CONSUMO 43 .............................................</w:t>
            </w:r>
          </w:p>
        </w:tc>
        <w:tc>
          <w:tcPr>
            <w:tcW w:w="1252" w:type="dxa"/>
            <w:hideMark/>
          </w:tcPr>
          <w:p w14:paraId="71F424A5" w14:textId="77777777" w:rsidR="00471893" w:rsidRDefault="00471893">
            <w:pPr>
              <w:spacing w:line="360" w:lineRule="auto"/>
              <w:jc w:val="right"/>
              <w:rPr>
                <w:rFonts w:ascii="Arial" w:hAnsi="Arial" w:cs="Arial"/>
                <w:sz w:val="22"/>
                <w:szCs w:val="22"/>
              </w:rPr>
            </w:pPr>
            <w:r>
              <w:rPr>
                <w:rFonts w:ascii="Arial" w:hAnsi="Arial" w:cs="Arial"/>
                <w:sz w:val="22"/>
                <w:szCs w:val="22"/>
              </w:rPr>
              <w:t>150,00</w:t>
            </w:r>
          </w:p>
        </w:tc>
      </w:tr>
    </w:tbl>
    <w:p w14:paraId="6B35E4F3" w14:textId="77777777" w:rsidR="00471893" w:rsidRDefault="00471893" w:rsidP="00471893">
      <w:pPr>
        <w:spacing w:line="360" w:lineRule="auto"/>
        <w:jc w:val="both"/>
        <w:rPr>
          <w:rFonts w:ascii="Arial" w:hAnsi="Arial" w:cs="Arial"/>
          <w:sz w:val="22"/>
          <w:szCs w:val="22"/>
        </w:rPr>
      </w:pPr>
    </w:p>
    <w:p w14:paraId="0D9D35F1" w14:textId="513282DF" w:rsidR="00471893" w:rsidRDefault="00471893" w:rsidP="00D74A37">
      <w:pPr>
        <w:spacing w:line="360" w:lineRule="auto"/>
        <w:ind w:firstLine="1985"/>
        <w:jc w:val="both"/>
        <w:rPr>
          <w:rFonts w:ascii="Arial" w:hAnsi="Arial" w:cs="Arial"/>
          <w:b/>
          <w:sz w:val="22"/>
          <w:szCs w:val="22"/>
        </w:rPr>
      </w:pPr>
      <w:r>
        <w:rPr>
          <w:rFonts w:ascii="Arial" w:hAnsi="Arial" w:cs="Arial"/>
          <w:b/>
          <w:sz w:val="22"/>
          <w:szCs w:val="22"/>
        </w:rPr>
        <w:t>Art. 3º- Esta Lei entrará em vigor na data de sua publicação.</w:t>
      </w:r>
    </w:p>
    <w:p w14:paraId="632B152C" w14:textId="77777777" w:rsidR="00471893" w:rsidRDefault="00471893" w:rsidP="00471893">
      <w:pPr>
        <w:pStyle w:val="Recuodecorpodetexto2"/>
        <w:spacing w:after="0" w:line="360" w:lineRule="auto"/>
        <w:ind w:left="0" w:firstLine="1440"/>
        <w:rPr>
          <w:rFonts w:ascii="Arial" w:hAnsi="Arial" w:cs="Arial"/>
          <w:sz w:val="22"/>
          <w:szCs w:val="22"/>
        </w:rPr>
      </w:pPr>
    </w:p>
    <w:p w14:paraId="06D822C9" w14:textId="77777777" w:rsidR="00471893" w:rsidRDefault="00471893" w:rsidP="00471893">
      <w:pPr>
        <w:pStyle w:val="Corpodetexto"/>
        <w:jc w:val="center"/>
        <w:rPr>
          <w:rFonts w:cs="Arial"/>
          <w:b/>
          <w:bCs/>
          <w:sz w:val="22"/>
          <w:szCs w:val="22"/>
        </w:rPr>
      </w:pPr>
      <w:r>
        <w:rPr>
          <w:rFonts w:cs="Arial"/>
          <w:b/>
          <w:bCs/>
          <w:sz w:val="22"/>
          <w:szCs w:val="22"/>
        </w:rPr>
        <w:t>Gabinete do Prefeito Municipal de Doutor Ricardo, aos 21 dias do mês de março de 2024</w:t>
      </w:r>
    </w:p>
    <w:p w14:paraId="2CBB3EC7" w14:textId="77777777" w:rsidR="00471893" w:rsidRDefault="00471893" w:rsidP="00471893">
      <w:pPr>
        <w:spacing w:line="360" w:lineRule="auto"/>
        <w:jc w:val="both"/>
        <w:rPr>
          <w:rFonts w:ascii="Arial" w:hAnsi="Arial" w:cs="Arial"/>
          <w:b/>
          <w:bCs/>
          <w:sz w:val="22"/>
          <w:szCs w:val="22"/>
        </w:rPr>
      </w:pPr>
    </w:p>
    <w:p w14:paraId="26643641" w14:textId="77777777" w:rsidR="00471893" w:rsidRDefault="00471893" w:rsidP="00471893">
      <w:pPr>
        <w:pStyle w:val="Recuodecorpodetexto2"/>
        <w:spacing w:after="0" w:line="360" w:lineRule="auto"/>
        <w:jc w:val="center"/>
        <w:rPr>
          <w:rFonts w:ascii="Arial" w:hAnsi="Arial" w:cs="Arial"/>
          <w:sz w:val="22"/>
          <w:szCs w:val="22"/>
        </w:rPr>
      </w:pPr>
    </w:p>
    <w:p w14:paraId="6D822CE8" w14:textId="77777777" w:rsidR="00471893" w:rsidRDefault="00471893" w:rsidP="00471893">
      <w:pPr>
        <w:pStyle w:val="Recuodecorpodetexto2"/>
        <w:spacing w:after="0" w:line="360" w:lineRule="auto"/>
        <w:jc w:val="center"/>
        <w:rPr>
          <w:rFonts w:ascii="Arial" w:hAnsi="Arial" w:cs="Arial"/>
          <w:sz w:val="22"/>
          <w:szCs w:val="22"/>
        </w:rPr>
      </w:pPr>
    </w:p>
    <w:p w14:paraId="3601C38E" w14:textId="77777777" w:rsidR="00471893" w:rsidRDefault="00471893" w:rsidP="00471893">
      <w:pPr>
        <w:spacing w:line="360" w:lineRule="auto"/>
        <w:jc w:val="center"/>
        <w:rPr>
          <w:rFonts w:ascii="Arial" w:hAnsi="Arial" w:cs="Arial"/>
          <w:b/>
          <w:bCs/>
          <w:sz w:val="22"/>
          <w:szCs w:val="22"/>
        </w:rPr>
      </w:pPr>
      <w:r>
        <w:rPr>
          <w:rFonts w:ascii="Arial" w:hAnsi="Arial" w:cs="Arial"/>
          <w:b/>
          <w:bCs/>
          <w:sz w:val="22"/>
          <w:szCs w:val="22"/>
        </w:rPr>
        <w:t>ALVARO JOSÉ GIACOBBO</w:t>
      </w:r>
    </w:p>
    <w:p w14:paraId="7CB8016A" w14:textId="77777777" w:rsidR="00471893" w:rsidRDefault="00471893" w:rsidP="00471893">
      <w:pPr>
        <w:spacing w:line="360" w:lineRule="auto"/>
        <w:jc w:val="center"/>
        <w:rPr>
          <w:rFonts w:ascii="Arial" w:hAnsi="Arial" w:cs="Arial"/>
          <w:b/>
          <w:sz w:val="22"/>
          <w:szCs w:val="22"/>
        </w:rPr>
      </w:pPr>
      <w:r>
        <w:rPr>
          <w:rFonts w:ascii="Arial" w:hAnsi="Arial" w:cs="Arial"/>
          <w:b/>
          <w:bCs/>
          <w:sz w:val="22"/>
          <w:szCs w:val="22"/>
        </w:rPr>
        <w:t>PREFEITO MUNICIPAL</w:t>
      </w:r>
    </w:p>
    <w:p w14:paraId="3A1B2FC0" w14:textId="77777777" w:rsidR="00471893" w:rsidRDefault="00471893" w:rsidP="00471893">
      <w:pPr>
        <w:widowControl w:val="0"/>
        <w:spacing w:line="360" w:lineRule="auto"/>
        <w:jc w:val="center"/>
        <w:rPr>
          <w:rFonts w:ascii="Arial" w:hAnsi="Arial" w:cs="Arial"/>
          <w:b/>
          <w:sz w:val="22"/>
          <w:szCs w:val="22"/>
        </w:rPr>
      </w:pPr>
      <w:r>
        <w:rPr>
          <w:rFonts w:ascii="Arial" w:hAnsi="Arial" w:cs="Arial"/>
          <w:b/>
          <w:sz w:val="22"/>
          <w:szCs w:val="22"/>
        </w:rPr>
        <w:br w:type="page"/>
      </w:r>
    </w:p>
    <w:p w14:paraId="4003B67C" w14:textId="77777777" w:rsidR="00471893" w:rsidRDefault="00471893" w:rsidP="00471893">
      <w:pPr>
        <w:widowControl w:val="0"/>
        <w:spacing w:line="360" w:lineRule="auto"/>
        <w:jc w:val="center"/>
        <w:rPr>
          <w:rFonts w:ascii="Arial" w:hAnsi="Arial" w:cs="Arial"/>
          <w:b/>
          <w:sz w:val="22"/>
          <w:szCs w:val="22"/>
        </w:rPr>
      </w:pPr>
      <w:r>
        <w:rPr>
          <w:rFonts w:ascii="Arial" w:hAnsi="Arial" w:cs="Arial"/>
          <w:b/>
          <w:sz w:val="22"/>
          <w:szCs w:val="22"/>
        </w:rPr>
        <w:lastRenderedPageBreak/>
        <w:t>JUSTIFICATIVA</w:t>
      </w:r>
    </w:p>
    <w:p w14:paraId="697C95CD" w14:textId="77777777" w:rsidR="00471893" w:rsidRDefault="00471893" w:rsidP="00471893">
      <w:pPr>
        <w:widowControl w:val="0"/>
        <w:spacing w:line="360" w:lineRule="auto"/>
        <w:jc w:val="both"/>
        <w:rPr>
          <w:rFonts w:ascii="Arial" w:hAnsi="Arial" w:cs="Arial"/>
          <w:b/>
          <w:sz w:val="22"/>
          <w:szCs w:val="22"/>
        </w:rPr>
      </w:pPr>
    </w:p>
    <w:p w14:paraId="6B8BC2BF" w14:textId="77777777" w:rsidR="00471893" w:rsidRDefault="00471893" w:rsidP="00471893">
      <w:pPr>
        <w:spacing w:line="360" w:lineRule="auto"/>
        <w:jc w:val="both"/>
        <w:rPr>
          <w:rFonts w:ascii="Arial" w:hAnsi="Arial" w:cs="Arial"/>
          <w:b/>
          <w:sz w:val="22"/>
          <w:szCs w:val="22"/>
        </w:rPr>
      </w:pPr>
    </w:p>
    <w:p w14:paraId="6BBAFB17" w14:textId="77777777" w:rsidR="00471893" w:rsidRDefault="00471893" w:rsidP="00471893">
      <w:pPr>
        <w:spacing w:line="360" w:lineRule="auto"/>
        <w:jc w:val="both"/>
        <w:rPr>
          <w:rFonts w:ascii="Arial" w:hAnsi="Arial" w:cs="Arial"/>
          <w:b/>
          <w:sz w:val="22"/>
          <w:szCs w:val="22"/>
        </w:rPr>
      </w:pPr>
      <w:r>
        <w:rPr>
          <w:rFonts w:ascii="Arial" w:hAnsi="Arial" w:cs="Arial"/>
          <w:b/>
          <w:sz w:val="22"/>
          <w:szCs w:val="22"/>
        </w:rPr>
        <w:t>Senhor Vereador Presidente:</w:t>
      </w:r>
    </w:p>
    <w:p w14:paraId="7F3F9C29" w14:textId="77777777" w:rsidR="00471893" w:rsidRDefault="00471893" w:rsidP="00471893">
      <w:pPr>
        <w:spacing w:line="360" w:lineRule="auto"/>
        <w:jc w:val="both"/>
        <w:rPr>
          <w:rFonts w:ascii="Arial" w:hAnsi="Arial" w:cs="Arial"/>
          <w:b/>
          <w:sz w:val="22"/>
          <w:szCs w:val="22"/>
        </w:rPr>
      </w:pPr>
    </w:p>
    <w:p w14:paraId="4656C602" w14:textId="77777777" w:rsidR="00471893" w:rsidRDefault="00471893" w:rsidP="00471893">
      <w:pPr>
        <w:spacing w:line="360" w:lineRule="auto"/>
        <w:jc w:val="both"/>
        <w:rPr>
          <w:rFonts w:ascii="Arial" w:hAnsi="Arial" w:cs="Arial"/>
          <w:sz w:val="22"/>
          <w:szCs w:val="22"/>
        </w:rPr>
      </w:pPr>
      <w:r>
        <w:rPr>
          <w:rFonts w:ascii="Arial" w:hAnsi="Arial" w:cs="Arial"/>
          <w:b/>
          <w:sz w:val="22"/>
          <w:szCs w:val="22"/>
        </w:rPr>
        <w:t>Senhores (as) Vereadores (as):</w:t>
      </w:r>
    </w:p>
    <w:p w14:paraId="09F710F9" w14:textId="77777777" w:rsidR="00471893" w:rsidRDefault="00471893" w:rsidP="00471893">
      <w:pPr>
        <w:spacing w:line="360" w:lineRule="auto"/>
        <w:jc w:val="both"/>
        <w:rPr>
          <w:rFonts w:ascii="Arial" w:hAnsi="Arial" w:cs="Arial"/>
          <w:sz w:val="22"/>
          <w:szCs w:val="22"/>
        </w:rPr>
      </w:pPr>
    </w:p>
    <w:p w14:paraId="6652D68E" w14:textId="77777777" w:rsidR="00471893" w:rsidRDefault="00471893" w:rsidP="00471893">
      <w:pPr>
        <w:spacing w:line="360" w:lineRule="auto"/>
        <w:ind w:firstLine="2640"/>
        <w:jc w:val="both"/>
        <w:rPr>
          <w:rFonts w:ascii="Arial" w:hAnsi="Arial" w:cs="Arial"/>
          <w:sz w:val="22"/>
          <w:szCs w:val="22"/>
        </w:rPr>
      </w:pPr>
    </w:p>
    <w:p w14:paraId="3145E0B3" w14:textId="53C53FEE" w:rsidR="00471893" w:rsidRDefault="00471893" w:rsidP="00471893">
      <w:pPr>
        <w:spacing w:line="360" w:lineRule="auto"/>
        <w:ind w:firstLine="1701"/>
        <w:jc w:val="both"/>
        <w:rPr>
          <w:rFonts w:ascii="Arial" w:hAnsi="Arial" w:cs="Arial"/>
          <w:sz w:val="22"/>
          <w:szCs w:val="22"/>
        </w:rPr>
      </w:pPr>
      <w:r>
        <w:rPr>
          <w:rFonts w:ascii="Arial" w:hAnsi="Arial" w:cs="Arial"/>
          <w:sz w:val="22"/>
          <w:szCs w:val="22"/>
        </w:rPr>
        <w:t>Encaminhamos o presente Projeto de Lei para apreciação dos Nobres Edis, onde solicitamos autorização para abertura de um crédito adicional especial no orçamento vigente da Secretaria da Administração e Planejamento, pois necessitamos escriturar uma conta de serviço contratual com a PROCERGS no valor corrigido de R$ 103,94 cujo vencimento se deu no dia 23/11/2023. Por motivos alheios à nossa vontade, não recebemos esta fatura no exercício de 2023. Apenas tomamos conhecimento deste débito há alguns dias, através de contato telefônico da empresa credora. Diante disso, a boa norma contábil orienta que se registre esse tipo de despesa de exercícios financeiros encerrados em conta de despesa específica, motivo pelo qual, pedimos autorização para abertura deste crédito adicional especial.</w:t>
      </w:r>
    </w:p>
    <w:p w14:paraId="60CA0E5D" w14:textId="77777777" w:rsidR="00471893" w:rsidRDefault="00471893" w:rsidP="00471893">
      <w:pPr>
        <w:spacing w:line="360" w:lineRule="auto"/>
        <w:ind w:firstLine="1701"/>
        <w:jc w:val="both"/>
        <w:rPr>
          <w:rFonts w:ascii="Arial" w:hAnsi="Arial" w:cs="Arial"/>
          <w:sz w:val="22"/>
          <w:szCs w:val="22"/>
        </w:rPr>
      </w:pPr>
    </w:p>
    <w:p w14:paraId="4295EFBC" w14:textId="77777777" w:rsidR="00471893" w:rsidRDefault="00471893" w:rsidP="00471893">
      <w:pPr>
        <w:spacing w:line="360" w:lineRule="auto"/>
        <w:ind w:firstLine="1701"/>
        <w:jc w:val="both"/>
        <w:rPr>
          <w:rFonts w:ascii="Arial" w:hAnsi="Arial" w:cs="Arial"/>
          <w:sz w:val="22"/>
          <w:szCs w:val="22"/>
        </w:rPr>
      </w:pPr>
      <w:r>
        <w:rPr>
          <w:rFonts w:ascii="Arial" w:hAnsi="Arial" w:cs="Arial"/>
          <w:sz w:val="22"/>
          <w:szCs w:val="22"/>
        </w:rPr>
        <w:t>Na expectativa de termos esclarecido, a contento, o presente projeto de lei, aproveitamos a oportunidade para apresentar a Vossas Senhorias nossas considerações.</w:t>
      </w:r>
    </w:p>
    <w:p w14:paraId="0D1AD2FF" w14:textId="77777777" w:rsidR="00471893" w:rsidRDefault="00471893" w:rsidP="00471893">
      <w:pPr>
        <w:spacing w:line="360" w:lineRule="auto"/>
        <w:ind w:firstLine="1701"/>
        <w:jc w:val="both"/>
        <w:rPr>
          <w:rFonts w:ascii="Arial" w:hAnsi="Arial" w:cs="Arial"/>
          <w:sz w:val="22"/>
          <w:szCs w:val="22"/>
        </w:rPr>
      </w:pPr>
    </w:p>
    <w:p w14:paraId="591D2FFD" w14:textId="77777777" w:rsidR="00471893" w:rsidRDefault="00471893" w:rsidP="00471893">
      <w:pPr>
        <w:spacing w:line="360" w:lineRule="auto"/>
        <w:ind w:firstLine="1701"/>
        <w:jc w:val="both"/>
        <w:rPr>
          <w:rFonts w:ascii="Arial" w:hAnsi="Arial" w:cs="Arial"/>
          <w:sz w:val="22"/>
          <w:szCs w:val="22"/>
        </w:rPr>
      </w:pPr>
    </w:p>
    <w:p w14:paraId="4FC6F552" w14:textId="77777777" w:rsidR="00471893" w:rsidRDefault="00471893" w:rsidP="00471893">
      <w:pPr>
        <w:spacing w:line="360" w:lineRule="auto"/>
        <w:ind w:firstLine="1701"/>
        <w:jc w:val="both"/>
        <w:rPr>
          <w:rFonts w:ascii="Arial" w:hAnsi="Arial" w:cs="Arial"/>
          <w:sz w:val="22"/>
          <w:szCs w:val="22"/>
        </w:rPr>
      </w:pPr>
      <w:r>
        <w:rPr>
          <w:rFonts w:ascii="Arial" w:hAnsi="Arial" w:cs="Arial"/>
          <w:sz w:val="22"/>
          <w:szCs w:val="22"/>
        </w:rPr>
        <w:t xml:space="preserve">Atenciosamente, </w:t>
      </w:r>
    </w:p>
    <w:p w14:paraId="1EBE20A9" w14:textId="77777777" w:rsidR="00471893" w:rsidRDefault="00471893" w:rsidP="00471893">
      <w:pPr>
        <w:spacing w:line="360" w:lineRule="auto"/>
        <w:ind w:firstLine="1701"/>
        <w:jc w:val="both"/>
        <w:rPr>
          <w:rFonts w:ascii="Arial" w:hAnsi="Arial" w:cs="Arial"/>
          <w:sz w:val="22"/>
          <w:szCs w:val="22"/>
        </w:rPr>
      </w:pPr>
    </w:p>
    <w:p w14:paraId="7EF7AD03" w14:textId="77777777" w:rsidR="00471893" w:rsidRDefault="00471893" w:rsidP="00471893">
      <w:pPr>
        <w:spacing w:line="360" w:lineRule="auto"/>
        <w:ind w:firstLine="1701"/>
        <w:jc w:val="both"/>
        <w:rPr>
          <w:rFonts w:ascii="Arial" w:hAnsi="Arial" w:cs="Arial"/>
          <w:b/>
          <w:sz w:val="22"/>
          <w:szCs w:val="22"/>
          <w:u w:val="single"/>
        </w:rPr>
      </w:pPr>
    </w:p>
    <w:p w14:paraId="7EB54013" w14:textId="77777777" w:rsidR="00471893" w:rsidRDefault="00471893" w:rsidP="00471893">
      <w:pPr>
        <w:spacing w:line="360" w:lineRule="auto"/>
        <w:jc w:val="both"/>
        <w:rPr>
          <w:rFonts w:ascii="Arial" w:hAnsi="Arial" w:cs="Arial"/>
          <w:b/>
          <w:sz w:val="22"/>
          <w:szCs w:val="22"/>
          <w:u w:val="single"/>
        </w:rPr>
      </w:pPr>
    </w:p>
    <w:p w14:paraId="0A682000" w14:textId="77777777" w:rsidR="00471893" w:rsidRDefault="00471893" w:rsidP="00471893">
      <w:pPr>
        <w:spacing w:line="360" w:lineRule="auto"/>
        <w:jc w:val="center"/>
        <w:rPr>
          <w:rFonts w:ascii="Arial" w:hAnsi="Arial" w:cs="Arial"/>
          <w:b/>
          <w:bCs/>
          <w:sz w:val="22"/>
          <w:szCs w:val="22"/>
        </w:rPr>
      </w:pPr>
      <w:r>
        <w:rPr>
          <w:rFonts w:ascii="Arial" w:hAnsi="Arial" w:cs="Arial"/>
          <w:b/>
          <w:bCs/>
          <w:sz w:val="22"/>
          <w:szCs w:val="22"/>
        </w:rPr>
        <w:t>ALVARO JOSÉ GIACOBBO</w:t>
      </w:r>
    </w:p>
    <w:p w14:paraId="189639BB" w14:textId="20F9FC32" w:rsidR="008D1BC1" w:rsidRPr="00317B1F" w:rsidRDefault="00471893" w:rsidP="00471893">
      <w:pPr>
        <w:spacing w:line="360" w:lineRule="auto"/>
        <w:jc w:val="center"/>
        <w:rPr>
          <w:rFonts w:ascii="Arial" w:hAnsi="Arial" w:cs="Arial"/>
          <w:sz w:val="22"/>
          <w:szCs w:val="22"/>
        </w:rPr>
      </w:pPr>
      <w:r>
        <w:rPr>
          <w:rFonts w:ascii="Arial" w:hAnsi="Arial" w:cs="Arial"/>
          <w:b/>
          <w:bCs/>
          <w:sz w:val="22"/>
          <w:szCs w:val="22"/>
        </w:rPr>
        <w:t>PREFEITO MUNICIPAL</w:t>
      </w:r>
    </w:p>
    <w:sectPr w:rsidR="008D1BC1" w:rsidRPr="00317B1F" w:rsidSect="00B8256F">
      <w:headerReference w:type="default" r:id="rId8"/>
      <w:footerReference w:type="default" r:id="rId9"/>
      <w:pgSz w:w="11907" w:h="16840" w:code="9"/>
      <w:pgMar w:top="2098" w:right="1275" w:bottom="1134" w:left="99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5F13" w14:textId="77777777" w:rsidR="00B8256F" w:rsidRDefault="00B8256F">
      <w:r>
        <w:separator/>
      </w:r>
    </w:p>
  </w:endnote>
  <w:endnote w:type="continuationSeparator" w:id="0">
    <w:p w14:paraId="141E36A2" w14:textId="77777777" w:rsidR="00B8256F" w:rsidRDefault="00B8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DC09" w14:textId="77777777" w:rsidR="006C0D6B" w:rsidRDefault="007E6638" w:rsidP="000A0919">
    <w:pPr>
      <w:pStyle w:val="Rodap"/>
      <w:jc w:val="center"/>
      <w:rPr>
        <w:rFonts w:cs="Arial"/>
        <w:sz w:val="18"/>
        <w:szCs w:val="18"/>
      </w:rPr>
    </w:pPr>
    <w:r>
      <w:rPr>
        <w:rFonts w:cs="Arial"/>
        <w:sz w:val="18"/>
        <w:szCs w:val="18"/>
      </w:rPr>
      <w:t>_____________________________________________________________________________________________</w:t>
    </w:r>
  </w:p>
  <w:p w14:paraId="743C349C" w14:textId="77777777" w:rsidR="006C0D6B" w:rsidRPr="00E974B2" w:rsidRDefault="006C0D6B" w:rsidP="000A0919">
    <w:pPr>
      <w:pStyle w:val="Rodap"/>
      <w:jc w:val="center"/>
      <w:rPr>
        <w:rFonts w:cs="Arial"/>
        <w:sz w:val="18"/>
        <w:szCs w:val="18"/>
      </w:rPr>
    </w:pPr>
    <w:r w:rsidRPr="00E974B2">
      <w:rPr>
        <w:rFonts w:cs="Arial"/>
        <w:sz w:val="18"/>
        <w:szCs w:val="18"/>
      </w:rPr>
      <w:t>____________________________________________________________________</w:t>
    </w:r>
    <w:r>
      <w:rPr>
        <w:rFonts w:cs="Arial"/>
        <w:sz w:val="18"/>
        <w:szCs w:val="18"/>
      </w:rPr>
      <w:t>__________________________</w:t>
    </w:r>
  </w:p>
  <w:p w14:paraId="44BB41BA" w14:textId="77777777" w:rsidR="006C0D6B" w:rsidRPr="00E974B2" w:rsidRDefault="006C0D6B" w:rsidP="000A0919">
    <w:pPr>
      <w:pStyle w:val="Rodap"/>
      <w:jc w:val="center"/>
      <w:rPr>
        <w:rFonts w:ascii="Arial" w:hAnsi="Arial" w:cs="Arial"/>
        <w:sz w:val="16"/>
        <w:szCs w:val="16"/>
      </w:rPr>
    </w:pPr>
    <w:r w:rsidRPr="00E974B2">
      <w:rPr>
        <w:rFonts w:ascii="Arial" w:hAnsi="Arial" w:cs="Arial"/>
        <w:sz w:val="16"/>
        <w:szCs w:val="16"/>
      </w:rPr>
      <w:t xml:space="preserve">Rodovia RS 332 Km21 - Fone: (51) 3612-2010 – e-mail: </w:t>
    </w:r>
    <w:hyperlink r:id="rId1" w:history="1">
      <w:r w:rsidRPr="00E974B2">
        <w:rPr>
          <w:rStyle w:val="Hyperlink"/>
          <w:rFonts w:ascii="Arial" w:hAnsi="Arial" w:cs="Arial"/>
          <w:color w:val="auto"/>
          <w:sz w:val="16"/>
          <w:szCs w:val="16"/>
        </w:rPr>
        <w:t>administracao@doutorricardo.rs.gov.br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6C05" w14:textId="77777777" w:rsidR="00B8256F" w:rsidRDefault="00B8256F">
      <w:r>
        <w:separator/>
      </w:r>
    </w:p>
  </w:footnote>
  <w:footnote w:type="continuationSeparator" w:id="0">
    <w:p w14:paraId="6ECB10F5" w14:textId="77777777" w:rsidR="00B8256F" w:rsidRDefault="00B8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B4FE" w14:textId="25866D7A" w:rsidR="006C0D6B" w:rsidRDefault="00471893" w:rsidP="000A0919">
    <w:pPr>
      <w:pStyle w:val="Cabealho"/>
      <w:tabs>
        <w:tab w:val="left" w:pos="375"/>
        <w:tab w:val="left" w:pos="705"/>
      </w:tabs>
    </w:pPr>
    <w:r>
      <w:rPr>
        <w:noProof/>
      </w:rPr>
      <w:drawing>
        <wp:anchor distT="0" distB="0" distL="114300" distR="114300" simplePos="0" relativeHeight="251658240" behindDoc="1" locked="0" layoutInCell="1" allowOverlap="1" wp14:anchorId="2405D55A" wp14:editId="0AC43DE0">
          <wp:simplePos x="0" y="0"/>
          <wp:positionH relativeFrom="column">
            <wp:posOffset>4763770</wp:posOffset>
          </wp:positionH>
          <wp:positionV relativeFrom="paragraph">
            <wp:posOffset>-84455</wp:posOffset>
          </wp:positionV>
          <wp:extent cx="857250" cy="847725"/>
          <wp:effectExtent l="0" t="0" r="0" b="0"/>
          <wp:wrapNone/>
          <wp:docPr id="4" name="Imagem 1" descr="D:\Dados\Downloads\WhatsApp Image 2021-02-08 at 15.18.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Dados\Downloads\WhatsApp Image 2021-02-08 at 15.18.04.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ED6A448" wp14:editId="2A90BEEA">
          <wp:simplePos x="0" y="0"/>
          <wp:positionH relativeFrom="column">
            <wp:posOffset>1270</wp:posOffset>
          </wp:positionH>
          <wp:positionV relativeFrom="paragraph">
            <wp:posOffset>-84455</wp:posOffset>
          </wp:positionV>
          <wp:extent cx="1016000" cy="98425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455">
      <w:t xml:space="preserve">                                                                                                                                               </w:t>
    </w:r>
    <w:r w:rsidR="006C0D6B">
      <w:tab/>
    </w:r>
    <w:r w:rsidR="006C0D6B">
      <w:tab/>
    </w:r>
  </w:p>
  <w:p w14:paraId="3BFE524F" w14:textId="77777777" w:rsidR="006C0D6B" w:rsidRDefault="006C0D6B" w:rsidP="000A0919">
    <w:pPr>
      <w:pStyle w:val="Cabealho"/>
      <w:jc w:val="center"/>
      <w:rPr>
        <w:rFonts w:ascii="Arial" w:hAnsi="Arial" w:cs="Arial"/>
        <w:b/>
        <w:sz w:val="26"/>
        <w:szCs w:val="26"/>
      </w:rPr>
    </w:pPr>
    <w:r w:rsidRPr="00B239DE">
      <w:rPr>
        <w:rFonts w:ascii="Arial" w:hAnsi="Arial" w:cs="Arial"/>
        <w:b/>
        <w:sz w:val="26"/>
        <w:szCs w:val="26"/>
      </w:rPr>
      <w:t>MUNICÍPIO DE DOUTOR RICARDO</w:t>
    </w:r>
  </w:p>
  <w:p w14:paraId="26A878F7" w14:textId="77777777" w:rsidR="006C0D6B" w:rsidRDefault="006C0D6B" w:rsidP="000A0919">
    <w:pPr>
      <w:pStyle w:val="Cabealho"/>
      <w:jc w:val="center"/>
      <w:rPr>
        <w:rFonts w:ascii="Arial" w:hAnsi="Arial" w:cs="Arial"/>
        <w:sz w:val="26"/>
        <w:szCs w:val="26"/>
      </w:rPr>
    </w:pPr>
    <w:r w:rsidRPr="00B239DE">
      <w:rPr>
        <w:rFonts w:ascii="Arial" w:hAnsi="Arial" w:cs="Arial"/>
        <w:sz w:val="26"/>
        <w:szCs w:val="26"/>
      </w:rPr>
      <w:t>Estado do Rio Grande do Sul</w:t>
    </w:r>
  </w:p>
  <w:p w14:paraId="28357486" w14:textId="77777777" w:rsidR="006C0D6B" w:rsidRDefault="006C0D6B" w:rsidP="000A0919">
    <w:pPr>
      <w:pStyle w:val="Ttulo1"/>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60647"/>
    <w:multiLevelType w:val="hybridMultilevel"/>
    <w:tmpl w:val="082E49CA"/>
    <w:lvl w:ilvl="0" w:tplc="0416000F">
      <w:start w:val="1"/>
      <w:numFmt w:val="decimal"/>
      <w:lvlText w:val="%1."/>
      <w:lvlJc w:val="left"/>
      <w:pPr>
        <w:ind w:left="2563" w:hanging="360"/>
      </w:pPr>
    </w:lvl>
    <w:lvl w:ilvl="1" w:tplc="04160019" w:tentative="1">
      <w:start w:val="1"/>
      <w:numFmt w:val="lowerLetter"/>
      <w:lvlText w:val="%2."/>
      <w:lvlJc w:val="left"/>
      <w:pPr>
        <w:ind w:left="3283" w:hanging="360"/>
      </w:p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B8"/>
    <w:rsid w:val="000012B3"/>
    <w:rsid w:val="0000741F"/>
    <w:rsid w:val="0002037C"/>
    <w:rsid w:val="00030339"/>
    <w:rsid w:val="000368F6"/>
    <w:rsid w:val="00051CDB"/>
    <w:rsid w:val="000577B4"/>
    <w:rsid w:val="00060668"/>
    <w:rsid w:val="00063FA4"/>
    <w:rsid w:val="0006584A"/>
    <w:rsid w:val="00067A40"/>
    <w:rsid w:val="000710BC"/>
    <w:rsid w:val="000765BF"/>
    <w:rsid w:val="00080116"/>
    <w:rsid w:val="00091BAE"/>
    <w:rsid w:val="00091D2A"/>
    <w:rsid w:val="00096343"/>
    <w:rsid w:val="000966EE"/>
    <w:rsid w:val="000A0919"/>
    <w:rsid w:val="000A12C0"/>
    <w:rsid w:val="000A1670"/>
    <w:rsid w:val="000A1C31"/>
    <w:rsid w:val="000A2E1F"/>
    <w:rsid w:val="000B0C47"/>
    <w:rsid w:val="000B11DE"/>
    <w:rsid w:val="000B48C4"/>
    <w:rsid w:val="000B6D66"/>
    <w:rsid w:val="000C34DF"/>
    <w:rsid w:val="000D1807"/>
    <w:rsid w:val="000D18BE"/>
    <w:rsid w:val="000D7B54"/>
    <w:rsid w:val="000E5710"/>
    <w:rsid w:val="000E7C56"/>
    <w:rsid w:val="000F01B1"/>
    <w:rsid w:val="0010166F"/>
    <w:rsid w:val="001019B9"/>
    <w:rsid w:val="001378C9"/>
    <w:rsid w:val="0014266D"/>
    <w:rsid w:val="00144A85"/>
    <w:rsid w:val="0015147A"/>
    <w:rsid w:val="00151747"/>
    <w:rsid w:val="00152D79"/>
    <w:rsid w:val="00154A0B"/>
    <w:rsid w:val="001557B1"/>
    <w:rsid w:val="001628D1"/>
    <w:rsid w:val="001656BD"/>
    <w:rsid w:val="00165E1F"/>
    <w:rsid w:val="001754C6"/>
    <w:rsid w:val="00186804"/>
    <w:rsid w:val="001937DA"/>
    <w:rsid w:val="00195DE4"/>
    <w:rsid w:val="001A063A"/>
    <w:rsid w:val="001A4D0B"/>
    <w:rsid w:val="001B5ACE"/>
    <w:rsid w:val="001B68FE"/>
    <w:rsid w:val="001C22FA"/>
    <w:rsid w:val="001C3FB9"/>
    <w:rsid w:val="001C7759"/>
    <w:rsid w:val="001D0B32"/>
    <w:rsid w:val="001D574F"/>
    <w:rsid w:val="001E02EC"/>
    <w:rsid w:val="001E2FE2"/>
    <w:rsid w:val="001F0631"/>
    <w:rsid w:val="001F2CC9"/>
    <w:rsid w:val="0022374D"/>
    <w:rsid w:val="002334B4"/>
    <w:rsid w:val="002356ED"/>
    <w:rsid w:val="002363B8"/>
    <w:rsid w:val="00236D9E"/>
    <w:rsid w:val="002402BC"/>
    <w:rsid w:val="00250B10"/>
    <w:rsid w:val="00250DE3"/>
    <w:rsid w:val="0026164C"/>
    <w:rsid w:val="002632F5"/>
    <w:rsid w:val="00266922"/>
    <w:rsid w:val="00266A5E"/>
    <w:rsid w:val="002671B9"/>
    <w:rsid w:val="00271E1F"/>
    <w:rsid w:val="002735DB"/>
    <w:rsid w:val="002759A6"/>
    <w:rsid w:val="00281894"/>
    <w:rsid w:val="00290D31"/>
    <w:rsid w:val="002A0305"/>
    <w:rsid w:val="002B47BC"/>
    <w:rsid w:val="002B5FBB"/>
    <w:rsid w:val="002B7271"/>
    <w:rsid w:val="002C2215"/>
    <w:rsid w:val="002C37E0"/>
    <w:rsid w:val="002E328E"/>
    <w:rsid w:val="002E4D1B"/>
    <w:rsid w:val="003069A8"/>
    <w:rsid w:val="00306D37"/>
    <w:rsid w:val="00317B1F"/>
    <w:rsid w:val="00317D27"/>
    <w:rsid w:val="00322EB3"/>
    <w:rsid w:val="00330B1A"/>
    <w:rsid w:val="003329F0"/>
    <w:rsid w:val="003412AD"/>
    <w:rsid w:val="00343F0F"/>
    <w:rsid w:val="0034503B"/>
    <w:rsid w:val="00345841"/>
    <w:rsid w:val="003473D3"/>
    <w:rsid w:val="00354DF8"/>
    <w:rsid w:val="0035635F"/>
    <w:rsid w:val="00357136"/>
    <w:rsid w:val="003609EB"/>
    <w:rsid w:val="00367CA2"/>
    <w:rsid w:val="00374019"/>
    <w:rsid w:val="00376224"/>
    <w:rsid w:val="0038114F"/>
    <w:rsid w:val="003818C9"/>
    <w:rsid w:val="003828C8"/>
    <w:rsid w:val="00383644"/>
    <w:rsid w:val="00386394"/>
    <w:rsid w:val="00387E2B"/>
    <w:rsid w:val="00394404"/>
    <w:rsid w:val="003A28F9"/>
    <w:rsid w:val="003A6253"/>
    <w:rsid w:val="003A7236"/>
    <w:rsid w:val="003B7514"/>
    <w:rsid w:val="003C0A83"/>
    <w:rsid w:val="003C178C"/>
    <w:rsid w:val="003C69E1"/>
    <w:rsid w:val="003D4127"/>
    <w:rsid w:val="003D5298"/>
    <w:rsid w:val="003E13AD"/>
    <w:rsid w:val="003E18EB"/>
    <w:rsid w:val="003E2ABA"/>
    <w:rsid w:val="003E51DC"/>
    <w:rsid w:val="003E668B"/>
    <w:rsid w:val="003F2719"/>
    <w:rsid w:val="003F3D95"/>
    <w:rsid w:val="003F60C7"/>
    <w:rsid w:val="0040109B"/>
    <w:rsid w:val="00401BA1"/>
    <w:rsid w:val="00411846"/>
    <w:rsid w:val="00420718"/>
    <w:rsid w:val="00420B6F"/>
    <w:rsid w:val="00421CFE"/>
    <w:rsid w:val="0042468B"/>
    <w:rsid w:val="00431E77"/>
    <w:rsid w:val="004326C8"/>
    <w:rsid w:val="00440E1B"/>
    <w:rsid w:val="00441D87"/>
    <w:rsid w:val="004440C9"/>
    <w:rsid w:val="004444F8"/>
    <w:rsid w:val="0045093F"/>
    <w:rsid w:val="00454564"/>
    <w:rsid w:val="00454CD7"/>
    <w:rsid w:val="0045508C"/>
    <w:rsid w:val="004550FB"/>
    <w:rsid w:val="004552D0"/>
    <w:rsid w:val="00465664"/>
    <w:rsid w:val="00465CDF"/>
    <w:rsid w:val="00466754"/>
    <w:rsid w:val="00471893"/>
    <w:rsid w:val="00485961"/>
    <w:rsid w:val="00497B95"/>
    <w:rsid w:val="004A3FE6"/>
    <w:rsid w:val="004A5DA7"/>
    <w:rsid w:val="004A5E07"/>
    <w:rsid w:val="004B07F4"/>
    <w:rsid w:val="004B105B"/>
    <w:rsid w:val="004B21CC"/>
    <w:rsid w:val="004B2580"/>
    <w:rsid w:val="004B4852"/>
    <w:rsid w:val="004B488C"/>
    <w:rsid w:val="004B5515"/>
    <w:rsid w:val="004C070A"/>
    <w:rsid w:val="004C094B"/>
    <w:rsid w:val="004D3AF6"/>
    <w:rsid w:val="004D503E"/>
    <w:rsid w:val="004D69B0"/>
    <w:rsid w:val="004E0E22"/>
    <w:rsid w:val="004E513A"/>
    <w:rsid w:val="004F0C72"/>
    <w:rsid w:val="00501DEB"/>
    <w:rsid w:val="005020D0"/>
    <w:rsid w:val="00503B32"/>
    <w:rsid w:val="0050433A"/>
    <w:rsid w:val="005102FC"/>
    <w:rsid w:val="00511FC8"/>
    <w:rsid w:val="0051232F"/>
    <w:rsid w:val="00516591"/>
    <w:rsid w:val="00521A63"/>
    <w:rsid w:val="00522B40"/>
    <w:rsid w:val="00524A0F"/>
    <w:rsid w:val="00531C5D"/>
    <w:rsid w:val="00532079"/>
    <w:rsid w:val="005373AB"/>
    <w:rsid w:val="00543E4E"/>
    <w:rsid w:val="00547BEB"/>
    <w:rsid w:val="0055667C"/>
    <w:rsid w:val="005640D5"/>
    <w:rsid w:val="005676AC"/>
    <w:rsid w:val="00573510"/>
    <w:rsid w:val="005878BD"/>
    <w:rsid w:val="00592613"/>
    <w:rsid w:val="00595318"/>
    <w:rsid w:val="00596431"/>
    <w:rsid w:val="005A3071"/>
    <w:rsid w:val="005B2B8A"/>
    <w:rsid w:val="005B4D6D"/>
    <w:rsid w:val="005C63DC"/>
    <w:rsid w:val="005C6FFA"/>
    <w:rsid w:val="005D5C9C"/>
    <w:rsid w:val="005D658E"/>
    <w:rsid w:val="005E019A"/>
    <w:rsid w:val="005E08BB"/>
    <w:rsid w:val="005E3F6C"/>
    <w:rsid w:val="005E612B"/>
    <w:rsid w:val="005F2555"/>
    <w:rsid w:val="005F33D8"/>
    <w:rsid w:val="006018FF"/>
    <w:rsid w:val="006045B2"/>
    <w:rsid w:val="00606FE3"/>
    <w:rsid w:val="0060754B"/>
    <w:rsid w:val="006076AD"/>
    <w:rsid w:val="00612939"/>
    <w:rsid w:val="006138B2"/>
    <w:rsid w:val="006170D5"/>
    <w:rsid w:val="00625BA7"/>
    <w:rsid w:val="00634D6F"/>
    <w:rsid w:val="00635CEA"/>
    <w:rsid w:val="00636B7E"/>
    <w:rsid w:val="0064100A"/>
    <w:rsid w:val="006426F9"/>
    <w:rsid w:val="00651746"/>
    <w:rsid w:val="00663F7F"/>
    <w:rsid w:val="0067505D"/>
    <w:rsid w:val="00682BF3"/>
    <w:rsid w:val="00685CFC"/>
    <w:rsid w:val="006904E4"/>
    <w:rsid w:val="006A11E1"/>
    <w:rsid w:val="006A48A6"/>
    <w:rsid w:val="006A529A"/>
    <w:rsid w:val="006B4FC9"/>
    <w:rsid w:val="006B6AA2"/>
    <w:rsid w:val="006C079D"/>
    <w:rsid w:val="006C0D6B"/>
    <w:rsid w:val="006C5235"/>
    <w:rsid w:val="006D07BD"/>
    <w:rsid w:val="006D07F0"/>
    <w:rsid w:val="006D2BAD"/>
    <w:rsid w:val="006E08E8"/>
    <w:rsid w:val="006E3782"/>
    <w:rsid w:val="006E4425"/>
    <w:rsid w:val="00702341"/>
    <w:rsid w:val="00715B01"/>
    <w:rsid w:val="0072198E"/>
    <w:rsid w:val="00721C58"/>
    <w:rsid w:val="00721C7B"/>
    <w:rsid w:val="0072444E"/>
    <w:rsid w:val="00726A69"/>
    <w:rsid w:val="00735AE6"/>
    <w:rsid w:val="00754B3E"/>
    <w:rsid w:val="0075686A"/>
    <w:rsid w:val="007634D0"/>
    <w:rsid w:val="0076458E"/>
    <w:rsid w:val="00764C38"/>
    <w:rsid w:val="00765445"/>
    <w:rsid w:val="00770F55"/>
    <w:rsid w:val="007713FA"/>
    <w:rsid w:val="00774E66"/>
    <w:rsid w:val="00777190"/>
    <w:rsid w:val="00784121"/>
    <w:rsid w:val="0078754A"/>
    <w:rsid w:val="00796247"/>
    <w:rsid w:val="007A0B4D"/>
    <w:rsid w:val="007A1DC5"/>
    <w:rsid w:val="007B07EC"/>
    <w:rsid w:val="007B22E7"/>
    <w:rsid w:val="007B46C0"/>
    <w:rsid w:val="007B5744"/>
    <w:rsid w:val="007C50B8"/>
    <w:rsid w:val="007C68D3"/>
    <w:rsid w:val="007D0C49"/>
    <w:rsid w:val="007D692D"/>
    <w:rsid w:val="007D6C1C"/>
    <w:rsid w:val="007E236C"/>
    <w:rsid w:val="007E252E"/>
    <w:rsid w:val="007E3457"/>
    <w:rsid w:val="007E5AF1"/>
    <w:rsid w:val="007E6638"/>
    <w:rsid w:val="007F2EBC"/>
    <w:rsid w:val="007F48DC"/>
    <w:rsid w:val="007F4BAB"/>
    <w:rsid w:val="0080391D"/>
    <w:rsid w:val="0081288F"/>
    <w:rsid w:val="0083261E"/>
    <w:rsid w:val="00834336"/>
    <w:rsid w:val="00850B1D"/>
    <w:rsid w:val="00855259"/>
    <w:rsid w:val="00856318"/>
    <w:rsid w:val="00870AC0"/>
    <w:rsid w:val="0087120E"/>
    <w:rsid w:val="0087370D"/>
    <w:rsid w:val="00874A4B"/>
    <w:rsid w:val="00875A7D"/>
    <w:rsid w:val="00875C68"/>
    <w:rsid w:val="00882470"/>
    <w:rsid w:val="00882F48"/>
    <w:rsid w:val="0088347E"/>
    <w:rsid w:val="00886C94"/>
    <w:rsid w:val="00891D92"/>
    <w:rsid w:val="00893039"/>
    <w:rsid w:val="008A761D"/>
    <w:rsid w:val="008A7CBE"/>
    <w:rsid w:val="008B204A"/>
    <w:rsid w:val="008B3D23"/>
    <w:rsid w:val="008B4CAF"/>
    <w:rsid w:val="008C25C7"/>
    <w:rsid w:val="008C3A37"/>
    <w:rsid w:val="008C62E4"/>
    <w:rsid w:val="008C6315"/>
    <w:rsid w:val="008C6DA8"/>
    <w:rsid w:val="008D14A6"/>
    <w:rsid w:val="008D1BC1"/>
    <w:rsid w:val="008D1DFE"/>
    <w:rsid w:val="008D4256"/>
    <w:rsid w:val="008D5340"/>
    <w:rsid w:val="008D6348"/>
    <w:rsid w:val="008D66DD"/>
    <w:rsid w:val="008E1B48"/>
    <w:rsid w:val="008E4796"/>
    <w:rsid w:val="009126C1"/>
    <w:rsid w:val="00913634"/>
    <w:rsid w:val="00914D4D"/>
    <w:rsid w:val="00915B3B"/>
    <w:rsid w:val="00923026"/>
    <w:rsid w:val="00931892"/>
    <w:rsid w:val="00935EE4"/>
    <w:rsid w:val="00944717"/>
    <w:rsid w:val="00945B19"/>
    <w:rsid w:val="009636D9"/>
    <w:rsid w:val="00964817"/>
    <w:rsid w:val="009661A4"/>
    <w:rsid w:val="00967B88"/>
    <w:rsid w:val="009777AE"/>
    <w:rsid w:val="00980568"/>
    <w:rsid w:val="00983B2B"/>
    <w:rsid w:val="0098449A"/>
    <w:rsid w:val="00985F18"/>
    <w:rsid w:val="00991655"/>
    <w:rsid w:val="009925F4"/>
    <w:rsid w:val="00992937"/>
    <w:rsid w:val="009A0831"/>
    <w:rsid w:val="009A3EE7"/>
    <w:rsid w:val="009A6B9C"/>
    <w:rsid w:val="009C07A6"/>
    <w:rsid w:val="009C13FA"/>
    <w:rsid w:val="009C20D4"/>
    <w:rsid w:val="009C68A2"/>
    <w:rsid w:val="009D0D4E"/>
    <w:rsid w:val="009E209B"/>
    <w:rsid w:val="009E2854"/>
    <w:rsid w:val="009E4B64"/>
    <w:rsid w:val="009F0984"/>
    <w:rsid w:val="00A277D2"/>
    <w:rsid w:val="00A307CA"/>
    <w:rsid w:val="00A32A53"/>
    <w:rsid w:val="00A36B3A"/>
    <w:rsid w:val="00A37EE0"/>
    <w:rsid w:val="00A40518"/>
    <w:rsid w:val="00A430EA"/>
    <w:rsid w:val="00A43882"/>
    <w:rsid w:val="00A43DAD"/>
    <w:rsid w:val="00A44C8B"/>
    <w:rsid w:val="00A54586"/>
    <w:rsid w:val="00A56EA6"/>
    <w:rsid w:val="00A645EC"/>
    <w:rsid w:val="00A6474E"/>
    <w:rsid w:val="00A64F68"/>
    <w:rsid w:val="00A748D6"/>
    <w:rsid w:val="00A77A34"/>
    <w:rsid w:val="00A81B05"/>
    <w:rsid w:val="00A848C7"/>
    <w:rsid w:val="00A84F09"/>
    <w:rsid w:val="00A922A0"/>
    <w:rsid w:val="00A96565"/>
    <w:rsid w:val="00AB3AEE"/>
    <w:rsid w:val="00AB4EFB"/>
    <w:rsid w:val="00AC21E0"/>
    <w:rsid w:val="00AC2E26"/>
    <w:rsid w:val="00AC4813"/>
    <w:rsid w:val="00AC5A66"/>
    <w:rsid w:val="00AC7C86"/>
    <w:rsid w:val="00AD44F0"/>
    <w:rsid w:val="00AD5758"/>
    <w:rsid w:val="00AD6552"/>
    <w:rsid w:val="00AD771A"/>
    <w:rsid w:val="00AE4B33"/>
    <w:rsid w:val="00AF346F"/>
    <w:rsid w:val="00AF5727"/>
    <w:rsid w:val="00B00C55"/>
    <w:rsid w:val="00B0163F"/>
    <w:rsid w:val="00B018E6"/>
    <w:rsid w:val="00B0228F"/>
    <w:rsid w:val="00B022B5"/>
    <w:rsid w:val="00B05D8D"/>
    <w:rsid w:val="00B078D1"/>
    <w:rsid w:val="00B1374F"/>
    <w:rsid w:val="00B148ED"/>
    <w:rsid w:val="00B14E9B"/>
    <w:rsid w:val="00B176EE"/>
    <w:rsid w:val="00B220AB"/>
    <w:rsid w:val="00B272EB"/>
    <w:rsid w:val="00B343E1"/>
    <w:rsid w:val="00B348BD"/>
    <w:rsid w:val="00B34B19"/>
    <w:rsid w:val="00B34CE6"/>
    <w:rsid w:val="00B42FD1"/>
    <w:rsid w:val="00B4682A"/>
    <w:rsid w:val="00B72A5C"/>
    <w:rsid w:val="00B76750"/>
    <w:rsid w:val="00B81706"/>
    <w:rsid w:val="00B8256F"/>
    <w:rsid w:val="00BA1C8F"/>
    <w:rsid w:val="00BB0E29"/>
    <w:rsid w:val="00BB1C90"/>
    <w:rsid w:val="00BB4792"/>
    <w:rsid w:val="00BC18DB"/>
    <w:rsid w:val="00BD4363"/>
    <w:rsid w:val="00BD4619"/>
    <w:rsid w:val="00BE0164"/>
    <w:rsid w:val="00BE2B18"/>
    <w:rsid w:val="00BF5B3A"/>
    <w:rsid w:val="00C004A7"/>
    <w:rsid w:val="00C01C8D"/>
    <w:rsid w:val="00C05FA8"/>
    <w:rsid w:val="00C07E20"/>
    <w:rsid w:val="00C1193C"/>
    <w:rsid w:val="00C12BA4"/>
    <w:rsid w:val="00C132FF"/>
    <w:rsid w:val="00C14F19"/>
    <w:rsid w:val="00C15B11"/>
    <w:rsid w:val="00C2159A"/>
    <w:rsid w:val="00C231C1"/>
    <w:rsid w:val="00C40B7A"/>
    <w:rsid w:val="00C40D1C"/>
    <w:rsid w:val="00C43785"/>
    <w:rsid w:val="00C731E8"/>
    <w:rsid w:val="00C81300"/>
    <w:rsid w:val="00C815A3"/>
    <w:rsid w:val="00C82010"/>
    <w:rsid w:val="00C863C9"/>
    <w:rsid w:val="00C87A50"/>
    <w:rsid w:val="00C91D3D"/>
    <w:rsid w:val="00C93A00"/>
    <w:rsid w:val="00CA49A2"/>
    <w:rsid w:val="00CA4F36"/>
    <w:rsid w:val="00CA6A6D"/>
    <w:rsid w:val="00CA784A"/>
    <w:rsid w:val="00CB09EB"/>
    <w:rsid w:val="00CB73F8"/>
    <w:rsid w:val="00CD03CA"/>
    <w:rsid w:val="00CE2A33"/>
    <w:rsid w:val="00CE765D"/>
    <w:rsid w:val="00CF4148"/>
    <w:rsid w:val="00CF4A83"/>
    <w:rsid w:val="00CF7D6B"/>
    <w:rsid w:val="00D02E39"/>
    <w:rsid w:val="00D118C9"/>
    <w:rsid w:val="00D17243"/>
    <w:rsid w:val="00D26925"/>
    <w:rsid w:val="00D26FF5"/>
    <w:rsid w:val="00D30A41"/>
    <w:rsid w:val="00D319B6"/>
    <w:rsid w:val="00D36918"/>
    <w:rsid w:val="00D40AE0"/>
    <w:rsid w:val="00D43A71"/>
    <w:rsid w:val="00D4631B"/>
    <w:rsid w:val="00D50150"/>
    <w:rsid w:val="00D501AA"/>
    <w:rsid w:val="00D51077"/>
    <w:rsid w:val="00D51094"/>
    <w:rsid w:val="00D5287D"/>
    <w:rsid w:val="00D61CFB"/>
    <w:rsid w:val="00D62B14"/>
    <w:rsid w:val="00D64866"/>
    <w:rsid w:val="00D70311"/>
    <w:rsid w:val="00D736E7"/>
    <w:rsid w:val="00D74A37"/>
    <w:rsid w:val="00D8245F"/>
    <w:rsid w:val="00D84212"/>
    <w:rsid w:val="00D911B6"/>
    <w:rsid w:val="00DA194B"/>
    <w:rsid w:val="00DB0B3B"/>
    <w:rsid w:val="00DB668A"/>
    <w:rsid w:val="00DB6F50"/>
    <w:rsid w:val="00DC4259"/>
    <w:rsid w:val="00DC5C68"/>
    <w:rsid w:val="00DD1228"/>
    <w:rsid w:val="00DD6185"/>
    <w:rsid w:val="00DF58FA"/>
    <w:rsid w:val="00DF72EA"/>
    <w:rsid w:val="00E12F49"/>
    <w:rsid w:val="00E168A7"/>
    <w:rsid w:val="00E24A7B"/>
    <w:rsid w:val="00E26DE1"/>
    <w:rsid w:val="00E27CD1"/>
    <w:rsid w:val="00E351FF"/>
    <w:rsid w:val="00E35C05"/>
    <w:rsid w:val="00E35D68"/>
    <w:rsid w:val="00E37BD2"/>
    <w:rsid w:val="00E46A3C"/>
    <w:rsid w:val="00E53E9D"/>
    <w:rsid w:val="00E541F3"/>
    <w:rsid w:val="00E559A6"/>
    <w:rsid w:val="00E61455"/>
    <w:rsid w:val="00E62DBA"/>
    <w:rsid w:val="00E65ACC"/>
    <w:rsid w:val="00E662D8"/>
    <w:rsid w:val="00E672A1"/>
    <w:rsid w:val="00E7480A"/>
    <w:rsid w:val="00E80BC7"/>
    <w:rsid w:val="00E8518B"/>
    <w:rsid w:val="00E87E35"/>
    <w:rsid w:val="00E9246E"/>
    <w:rsid w:val="00E9405F"/>
    <w:rsid w:val="00E9577F"/>
    <w:rsid w:val="00EA0663"/>
    <w:rsid w:val="00EA20B4"/>
    <w:rsid w:val="00EB3D70"/>
    <w:rsid w:val="00EC67C5"/>
    <w:rsid w:val="00ED2949"/>
    <w:rsid w:val="00ED6DB6"/>
    <w:rsid w:val="00ED771A"/>
    <w:rsid w:val="00EE2221"/>
    <w:rsid w:val="00EF4D7C"/>
    <w:rsid w:val="00F000FB"/>
    <w:rsid w:val="00F12C24"/>
    <w:rsid w:val="00F22E2C"/>
    <w:rsid w:val="00F374D9"/>
    <w:rsid w:val="00F50019"/>
    <w:rsid w:val="00F5310D"/>
    <w:rsid w:val="00F60A7F"/>
    <w:rsid w:val="00F6144E"/>
    <w:rsid w:val="00F6532E"/>
    <w:rsid w:val="00F67415"/>
    <w:rsid w:val="00F729B5"/>
    <w:rsid w:val="00F74636"/>
    <w:rsid w:val="00F77068"/>
    <w:rsid w:val="00F81434"/>
    <w:rsid w:val="00F84921"/>
    <w:rsid w:val="00F8573F"/>
    <w:rsid w:val="00F95910"/>
    <w:rsid w:val="00F963E0"/>
    <w:rsid w:val="00FA19EC"/>
    <w:rsid w:val="00FA2F3B"/>
    <w:rsid w:val="00FA6B37"/>
    <w:rsid w:val="00FB5B2B"/>
    <w:rsid w:val="00FB5F40"/>
    <w:rsid w:val="00FB780C"/>
    <w:rsid w:val="00FC13FC"/>
    <w:rsid w:val="00FC227E"/>
    <w:rsid w:val="00FC6AB6"/>
    <w:rsid w:val="00FD004D"/>
    <w:rsid w:val="00FD4776"/>
    <w:rsid w:val="00FE7714"/>
    <w:rsid w:val="00FF0256"/>
    <w:rsid w:val="00FF6B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17E8A"/>
  <w15:chartTrackingRefBased/>
  <w15:docId w15:val="{9E7F0EA8-3005-4669-9748-DBD134FD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B3A"/>
  </w:style>
  <w:style w:type="paragraph" w:styleId="Ttulo1">
    <w:name w:val="heading 1"/>
    <w:basedOn w:val="Normal"/>
    <w:next w:val="Normal"/>
    <w:qFormat/>
    <w:pPr>
      <w:keepNext/>
      <w:jc w:val="center"/>
      <w:outlineLvl w:val="0"/>
    </w:pPr>
    <w:rPr>
      <w:b/>
      <w:bCs/>
      <w:noProof/>
      <w:color w:val="000000"/>
      <w:szCs w:val="24"/>
    </w:rPr>
  </w:style>
  <w:style w:type="paragraph" w:styleId="Ttulo2">
    <w:name w:val="heading 2"/>
    <w:basedOn w:val="Normal"/>
    <w:next w:val="Normal"/>
    <w:link w:val="Ttulo2Char"/>
    <w:uiPriority w:val="9"/>
    <w:semiHidden/>
    <w:unhideWhenUsed/>
    <w:qFormat/>
    <w:rsid w:val="00B220AB"/>
    <w:pPr>
      <w:keepNext/>
      <w:keepLines/>
      <w:spacing w:before="200" w:line="259" w:lineRule="auto"/>
      <w:outlineLvl w:val="1"/>
    </w:pPr>
    <w:rPr>
      <w:rFonts w:ascii="Calibri Light" w:hAnsi="Calibri Light"/>
      <w:b/>
      <w:bCs/>
      <w:color w:val="5B9BD5"/>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Arial" w:hAnsi="Arial"/>
      <w:sz w:val="24"/>
      <w:lang w:val="x-none" w:eastAsia="x-none"/>
    </w:rPr>
  </w:style>
  <w:style w:type="paragraph" w:styleId="Recuodecorpodetexto">
    <w:name w:val="Body Text Indent"/>
    <w:basedOn w:val="Normal"/>
    <w:link w:val="RecuodecorpodetextoChar"/>
    <w:pPr>
      <w:ind w:firstLine="1701"/>
      <w:jc w:val="both"/>
    </w:pPr>
    <w:rPr>
      <w:rFonts w:ascii="Arial" w:hAnsi="Arial"/>
      <w:sz w:val="24"/>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SemEspaamento">
    <w:name w:val="No Spacing"/>
    <w:uiPriority w:val="1"/>
    <w:qFormat/>
    <w:rsid w:val="00D70311"/>
  </w:style>
  <w:style w:type="character" w:styleId="Hyperlink">
    <w:name w:val="Hyperlink"/>
    <w:rsid w:val="00F8573F"/>
    <w:rPr>
      <w:color w:val="0000FF"/>
      <w:u w:val="single"/>
    </w:rPr>
  </w:style>
  <w:style w:type="character" w:styleId="HiperlinkVisitado">
    <w:name w:val="FollowedHyperlink"/>
    <w:rsid w:val="00F8573F"/>
    <w:rPr>
      <w:color w:val="800080"/>
      <w:u w:val="single"/>
    </w:rPr>
  </w:style>
  <w:style w:type="paragraph" w:styleId="Textodebalo">
    <w:name w:val="Balloon Text"/>
    <w:basedOn w:val="Normal"/>
    <w:link w:val="TextodebaloChar"/>
    <w:rsid w:val="009E209B"/>
    <w:rPr>
      <w:rFonts w:ascii="Tahoma" w:hAnsi="Tahoma"/>
      <w:sz w:val="16"/>
      <w:szCs w:val="16"/>
      <w:lang w:val="x-none" w:eastAsia="x-none"/>
    </w:rPr>
  </w:style>
  <w:style w:type="character" w:customStyle="1" w:styleId="TextodebaloChar">
    <w:name w:val="Texto de balão Char"/>
    <w:link w:val="Textodebalo"/>
    <w:rsid w:val="009E209B"/>
    <w:rPr>
      <w:rFonts w:ascii="Tahoma" w:hAnsi="Tahoma" w:cs="Tahoma"/>
      <w:sz w:val="16"/>
      <w:szCs w:val="16"/>
    </w:rPr>
  </w:style>
  <w:style w:type="character" w:customStyle="1" w:styleId="CorpodetextoChar">
    <w:name w:val="Corpo de texto Char"/>
    <w:link w:val="Corpodetexto"/>
    <w:rsid w:val="00C12BA4"/>
    <w:rPr>
      <w:rFonts w:ascii="Arial" w:hAnsi="Arial"/>
      <w:sz w:val="24"/>
    </w:rPr>
  </w:style>
  <w:style w:type="paragraph" w:styleId="Recuodecorpodetexto3">
    <w:name w:val="Body Text Indent 3"/>
    <w:basedOn w:val="Normal"/>
    <w:link w:val="Recuodecorpodetexto3Char"/>
    <w:uiPriority w:val="99"/>
    <w:unhideWhenUsed/>
    <w:rsid w:val="00CE2A33"/>
    <w:pPr>
      <w:spacing w:after="120"/>
      <w:ind w:left="283"/>
    </w:pPr>
    <w:rPr>
      <w:sz w:val="16"/>
      <w:szCs w:val="16"/>
    </w:rPr>
  </w:style>
  <w:style w:type="character" w:customStyle="1" w:styleId="Recuodecorpodetexto3Char">
    <w:name w:val="Recuo de corpo de texto 3 Char"/>
    <w:link w:val="Recuodecorpodetexto3"/>
    <w:uiPriority w:val="99"/>
    <w:rsid w:val="00CE2A33"/>
    <w:rPr>
      <w:sz w:val="16"/>
      <w:szCs w:val="16"/>
    </w:rPr>
  </w:style>
  <w:style w:type="character" w:customStyle="1" w:styleId="CabealhoChar">
    <w:name w:val="Cabeçalho Char"/>
    <w:link w:val="Cabealho"/>
    <w:rsid w:val="000A0919"/>
  </w:style>
  <w:style w:type="character" w:customStyle="1" w:styleId="RodapChar">
    <w:name w:val="Rodapé Char"/>
    <w:link w:val="Rodap"/>
    <w:rsid w:val="000A0919"/>
  </w:style>
  <w:style w:type="character" w:customStyle="1" w:styleId="Ttulo2Char">
    <w:name w:val="Título 2 Char"/>
    <w:link w:val="Ttulo2"/>
    <w:uiPriority w:val="9"/>
    <w:semiHidden/>
    <w:rsid w:val="00B220AB"/>
    <w:rPr>
      <w:rFonts w:ascii="Calibri Light" w:hAnsi="Calibri Light"/>
      <w:b/>
      <w:bCs/>
      <w:color w:val="5B9BD5"/>
      <w:sz w:val="26"/>
      <w:szCs w:val="26"/>
      <w:lang w:eastAsia="en-US"/>
    </w:rPr>
  </w:style>
  <w:style w:type="paragraph" w:styleId="Recuodecorpodetexto2">
    <w:name w:val="Body Text Indent 2"/>
    <w:basedOn w:val="Normal"/>
    <w:link w:val="Recuodecorpodetexto2Char"/>
    <w:unhideWhenUsed/>
    <w:rsid w:val="00A32A53"/>
    <w:pPr>
      <w:spacing w:after="120" w:line="480" w:lineRule="auto"/>
      <w:ind w:left="283"/>
    </w:pPr>
    <w:rPr>
      <w:noProof/>
      <w:sz w:val="24"/>
      <w:szCs w:val="24"/>
    </w:rPr>
  </w:style>
  <w:style w:type="character" w:customStyle="1" w:styleId="Recuodecorpodetexto2Char">
    <w:name w:val="Recuo de corpo de texto 2 Char"/>
    <w:link w:val="Recuodecorpodetexto2"/>
    <w:rsid w:val="00A32A53"/>
    <w:rPr>
      <w:noProof/>
      <w:sz w:val="24"/>
      <w:szCs w:val="24"/>
    </w:rPr>
  </w:style>
  <w:style w:type="paragraph" w:styleId="PargrafodaLista">
    <w:name w:val="List Paragraph"/>
    <w:basedOn w:val="Normal"/>
    <w:uiPriority w:val="34"/>
    <w:qFormat/>
    <w:rsid w:val="004F0C72"/>
    <w:pPr>
      <w:ind w:left="708"/>
    </w:pPr>
  </w:style>
  <w:style w:type="character" w:customStyle="1" w:styleId="RecuodecorpodetextoChar">
    <w:name w:val="Recuo de corpo de texto Char"/>
    <w:link w:val="Recuodecorpodetexto"/>
    <w:rsid w:val="00D6486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93656">
      <w:bodyDiv w:val="1"/>
      <w:marLeft w:val="0"/>
      <w:marRight w:val="0"/>
      <w:marTop w:val="0"/>
      <w:marBottom w:val="0"/>
      <w:divBdr>
        <w:top w:val="none" w:sz="0" w:space="0" w:color="auto"/>
        <w:left w:val="none" w:sz="0" w:space="0" w:color="auto"/>
        <w:bottom w:val="none" w:sz="0" w:space="0" w:color="auto"/>
        <w:right w:val="none" w:sz="0" w:space="0" w:color="auto"/>
      </w:divBdr>
    </w:div>
    <w:div w:id="897128837">
      <w:bodyDiv w:val="1"/>
      <w:marLeft w:val="0"/>
      <w:marRight w:val="0"/>
      <w:marTop w:val="0"/>
      <w:marBottom w:val="0"/>
      <w:divBdr>
        <w:top w:val="none" w:sz="0" w:space="0" w:color="auto"/>
        <w:left w:val="none" w:sz="0" w:space="0" w:color="auto"/>
        <w:bottom w:val="none" w:sz="0" w:space="0" w:color="auto"/>
        <w:right w:val="none" w:sz="0" w:space="0" w:color="auto"/>
      </w:divBdr>
    </w:div>
    <w:div w:id="900293258">
      <w:bodyDiv w:val="1"/>
      <w:marLeft w:val="0"/>
      <w:marRight w:val="0"/>
      <w:marTop w:val="0"/>
      <w:marBottom w:val="0"/>
      <w:divBdr>
        <w:top w:val="none" w:sz="0" w:space="0" w:color="auto"/>
        <w:left w:val="none" w:sz="0" w:space="0" w:color="auto"/>
        <w:bottom w:val="none" w:sz="0" w:space="0" w:color="auto"/>
        <w:right w:val="none" w:sz="0" w:space="0" w:color="auto"/>
      </w:divBdr>
    </w:div>
    <w:div w:id="1124469826">
      <w:bodyDiv w:val="1"/>
      <w:marLeft w:val="0"/>
      <w:marRight w:val="0"/>
      <w:marTop w:val="0"/>
      <w:marBottom w:val="0"/>
      <w:divBdr>
        <w:top w:val="none" w:sz="0" w:space="0" w:color="auto"/>
        <w:left w:val="none" w:sz="0" w:space="0" w:color="auto"/>
        <w:bottom w:val="none" w:sz="0" w:space="0" w:color="auto"/>
        <w:right w:val="none" w:sz="0" w:space="0" w:color="auto"/>
      </w:divBdr>
    </w:div>
    <w:div w:id="1219900883">
      <w:bodyDiv w:val="1"/>
      <w:marLeft w:val="0"/>
      <w:marRight w:val="0"/>
      <w:marTop w:val="0"/>
      <w:marBottom w:val="0"/>
      <w:divBdr>
        <w:top w:val="none" w:sz="0" w:space="0" w:color="auto"/>
        <w:left w:val="none" w:sz="0" w:space="0" w:color="auto"/>
        <w:bottom w:val="none" w:sz="0" w:space="0" w:color="auto"/>
        <w:right w:val="none" w:sz="0" w:space="0" w:color="auto"/>
      </w:divBdr>
    </w:div>
    <w:div w:id="1278874728">
      <w:bodyDiv w:val="1"/>
      <w:marLeft w:val="0"/>
      <w:marRight w:val="0"/>
      <w:marTop w:val="0"/>
      <w:marBottom w:val="0"/>
      <w:divBdr>
        <w:top w:val="none" w:sz="0" w:space="0" w:color="auto"/>
        <w:left w:val="none" w:sz="0" w:space="0" w:color="auto"/>
        <w:bottom w:val="none" w:sz="0" w:space="0" w:color="auto"/>
        <w:right w:val="none" w:sz="0" w:space="0" w:color="auto"/>
      </w:divBdr>
    </w:div>
    <w:div w:id="1289044511">
      <w:bodyDiv w:val="1"/>
      <w:marLeft w:val="0"/>
      <w:marRight w:val="0"/>
      <w:marTop w:val="0"/>
      <w:marBottom w:val="0"/>
      <w:divBdr>
        <w:top w:val="none" w:sz="0" w:space="0" w:color="auto"/>
        <w:left w:val="none" w:sz="0" w:space="0" w:color="auto"/>
        <w:bottom w:val="none" w:sz="0" w:space="0" w:color="auto"/>
        <w:right w:val="none" w:sz="0" w:space="0" w:color="auto"/>
      </w:divBdr>
    </w:div>
    <w:div w:id="1309701821">
      <w:bodyDiv w:val="1"/>
      <w:marLeft w:val="0"/>
      <w:marRight w:val="0"/>
      <w:marTop w:val="0"/>
      <w:marBottom w:val="0"/>
      <w:divBdr>
        <w:top w:val="none" w:sz="0" w:space="0" w:color="auto"/>
        <w:left w:val="none" w:sz="0" w:space="0" w:color="auto"/>
        <w:bottom w:val="none" w:sz="0" w:space="0" w:color="auto"/>
        <w:right w:val="none" w:sz="0" w:space="0" w:color="auto"/>
      </w:divBdr>
    </w:div>
    <w:div w:id="1361079551">
      <w:bodyDiv w:val="1"/>
      <w:marLeft w:val="0"/>
      <w:marRight w:val="0"/>
      <w:marTop w:val="0"/>
      <w:marBottom w:val="0"/>
      <w:divBdr>
        <w:top w:val="none" w:sz="0" w:space="0" w:color="auto"/>
        <w:left w:val="none" w:sz="0" w:space="0" w:color="auto"/>
        <w:bottom w:val="none" w:sz="0" w:space="0" w:color="auto"/>
        <w:right w:val="none" w:sz="0" w:space="0" w:color="auto"/>
      </w:divBdr>
    </w:div>
    <w:div w:id="1431467555">
      <w:bodyDiv w:val="1"/>
      <w:marLeft w:val="0"/>
      <w:marRight w:val="0"/>
      <w:marTop w:val="0"/>
      <w:marBottom w:val="0"/>
      <w:divBdr>
        <w:top w:val="none" w:sz="0" w:space="0" w:color="auto"/>
        <w:left w:val="none" w:sz="0" w:space="0" w:color="auto"/>
        <w:bottom w:val="none" w:sz="0" w:space="0" w:color="auto"/>
        <w:right w:val="none" w:sz="0" w:space="0" w:color="auto"/>
      </w:divBdr>
    </w:div>
    <w:div w:id="1786777808">
      <w:bodyDiv w:val="1"/>
      <w:marLeft w:val="0"/>
      <w:marRight w:val="0"/>
      <w:marTop w:val="0"/>
      <w:marBottom w:val="0"/>
      <w:divBdr>
        <w:top w:val="none" w:sz="0" w:space="0" w:color="auto"/>
        <w:left w:val="none" w:sz="0" w:space="0" w:color="auto"/>
        <w:bottom w:val="none" w:sz="0" w:space="0" w:color="auto"/>
        <w:right w:val="none" w:sz="0" w:space="0" w:color="auto"/>
      </w:divBdr>
    </w:div>
    <w:div w:id="1973897174">
      <w:bodyDiv w:val="1"/>
      <w:marLeft w:val="0"/>
      <w:marRight w:val="0"/>
      <w:marTop w:val="0"/>
      <w:marBottom w:val="0"/>
      <w:divBdr>
        <w:top w:val="none" w:sz="0" w:space="0" w:color="auto"/>
        <w:left w:val="none" w:sz="0" w:space="0" w:color="auto"/>
        <w:bottom w:val="none" w:sz="0" w:space="0" w:color="auto"/>
        <w:right w:val="none" w:sz="0" w:space="0" w:color="auto"/>
      </w:divBdr>
    </w:div>
    <w:div w:id="2005544654">
      <w:bodyDiv w:val="1"/>
      <w:marLeft w:val="0"/>
      <w:marRight w:val="0"/>
      <w:marTop w:val="0"/>
      <w:marBottom w:val="0"/>
      <w:divBdr>
        <w:top w:val="none" w:sz="0" w:space="0" w:color="auto"/>
        <w:left w:val="none" w:sz="0" w:space="0" w:color="auto"/>
        <w:bottom w:val="none" w:sz="0" w:space="0" w:color="auto"/>
        <w:right w:val="none" w:sz="0" w:space="0" w:color="auto"/>
      </w:divBdr>
    </w:div>
    <w:div w:id="20581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A773F-E96F-475C-9001-CA9C3B59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TERMO DE RECEBIMENTO PROVISÓRIO</vt:lpstr>
    </vt:vector>
  </TitlesOfParts>
  <Company>*</Company>
  <LinksUpToDate>false</LinksUpToDate>
  <CharactersWithSpaces>2107</CharactersWithSpaces>
  <SharedDoc>false</SharedDoc>
  <HLinks>
    <vt:vector size="6" baseType="variant">
      <vt:variant>
        <vt:i4>1048625</vt:i4>
      </vt:variant>
      <vt:variant>
        <vt:i4>0</vt:i4>
      </vt:variant>
      <vt:variant>
        <vt:i4>0</vt:i4>
      </vt:variant>
      <vt:variant>
        <vt:i4>5</vt:i4>
      </vt:variant>
      <vt:variant>
        <vt:lpwstr>mailto:administracao@doutorricardo.rs.gov.br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RECEBIMENTO PROVISÓRIO</dc:title>
  <dc:subject/>
  <dc:creator>Prefeitura Municipal de Coqueiro Baixo</dc:creator>
  <cp:keywords/>
  <cp:lastModifiedBy>Micro</cp:lastModifiedBy>
  <cp:revision>3</cp:revision>
  <cp:lastPrinted>2021-12-15T18:42:00Z</cp:lastPrinted>
  <dcterms:created xsi:type="dcterms:W3CDTF">2024-03-22T12:20:00Z</dcterms:created>
  <dcterms:modified xsi:type="dcterms:W3CDTF">2024-03-22T12:35:00Z</dcterms:modified>
</cp:coreProperties>
</file>