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D6" w:rsidRPr="00AB45D4" w:rsidRDefault="005A3DD6" w:rsidP="00AB45D4">
      <w:pPr>
        <w:pStyle w:val="Corpodetexto"/>
        <w:tabs>
          <w:tab w:val="clear" w:pos="2268"/>
          <w:tab w:val="left" w:pos="9000"/>
        </w:tabs>
        <w:spacing w:before="0" w:after="0" w:line="360" w:lineRule="auto"/>
        <w:ind w:left="0"/>
        <w:jc w:val="center"/>
        <w:rPr>
          <w:rFonts w:cs="Arial"/>
          <w:b/>
          <w:sz w:val="24"/>
          <w:szCs w:val="24"/>
        </w:rPr>
      </w:pPr>
    </w:p>
    <w:p w:rsidR="00DE194F" w:rsidRPr="00AB45D4" w:rsidRDefault="00DE194F" w:rsidP="00AB45D4">
      <w:pPr>
        <w:spacing w:before="0" w:after="0"/>
        <w:jc w:val="center"/>
        <w:rPr>
          <w:rFonts w:cs="Arial"/>
          <w:b/>
          <w:sz w:val="24"/>
          <w:szCs w:val="24"/>
        </w:rPr>
      </w:pPr>
      <w:r w:rsidRPr="00AB45D4">
        <w:rPr>
          <w:rFonts w:cs="Arial"/>
          <w:b/>
          <w:sz w:val="24"/>
          <w:szCs w:val="24"/>
        </w:rPr>
        <w:t>LEI MUNICIPAL Nº 192</w:t>
      </w:r>
      <w:r w:rsidR="00AB45D4" w:rsidRPr="00AB45D4">
        <w:rPr>
          <w:rFonts w:cs="Arial"/>
          <w:b/>
          <w:sz w:val="24"/>
          <w:szCs w:val="24"/>
        </w:rPr>
        <w:t>5</w:t>
      </w:r>
      <w:r w:rsidRPr="00AB45D4">
        <w:rPr>
          <w:rFonts w:cs="Arial"/>
          <w:b/>
          <w:sz w:val="24"/>
          <w:szCs w:val="24"/>
        </w:rPr>
        <w:t xml:space="preserve">/2019, de </w:t>
      </w:r>
      <w:r w:rsidR="00AB45D4" w:rsidRPr="00AB45D4">
        <w:rPr>
          <w:rFonts w:cs="Arial"/>
          <w:b/>
          <w:sz w:val="24"/>
          <w:szCs w:val="24"/>
        </w:rPr>
        <w:t>11</w:t>
      </w:r>
      <w:r w:rsidRPr="00AB45D4">
        <w:rPr>
          <w:rFonts w:cs="Arial"/>
          <w:b/>
          <w:sz w:val="24"/>
          <w:szCs w:val="24"/>
        </w:rPr>
        <w:t xml:space="preserve"> de Dezembro de 2019.</w:t>
      </w:r>
    </w:p>
    <w:p w:rsidR="00DE194F" w:rsidRPr="00AB45D4" w:rsidRDefault="00DE194F" w:rsidP="00AB45D4">
      <w:pPr>
        <w:spacing w:before="0" w:after="0"/>
        <w:ind w:left="4395"/>
        <w:rPr>
          <w:rFonts w:cs="Arial"/>
          <w:b/>
          <w:bCs/>
          <w:sz w:val="24"/>
          <w:szCs w:val="24"/>
        </w:rPr>
      </w:pPr>
      <w:r w:rsidRPr="00AB45D4">
        <w:rPr>
          <w:b/>
          <w:sz w:val="24"/>
          <w:szCs w:val="24"/>
        </w:rPr>
        <w:t xml:space="preserve">“Institui o </w:t>
      </w:r>
      <w:r w:rsidRPr="00AB45D4">
        <w:rPr>
          <w:b/>
          <w:i/>
          <w:sz w:val="24"/>
          <w:szCs w:val="24"/>
        </w:rPr>
        <w:t xml:space="preserve">‘TAIER’ </w:t>
      </w:r>
      <w:r w:rsidRPr="00AB45D4">
        <w:rPr>
          <w:b/>
          <w:iCs/>
          <w:sz w:val="24"/>
          <w:szCs w:val="24"/>
        </w:rPr>
        <w:t>como</w:t>
      </w:r>
      <w:r w:rsidRPr="00AB45D4">
        <w:rPr>
          <w:b/>
          <w:i/>
          <w:sz w:val="24"/>
          <w:szCs w:val="24"/>
        </w:rPr>
        <w:t xml:space="preserve"> </w:t>
      </w:r>
      <w:r w:rsidRPr="00AB45D4">
        <w:rPr>
          <w:b/>
          <w:iCs/>
          <w:sz w:val="24"/>
          <w:szCs w:val="24"/>
        </w:rPr>
        <w:t>Sím</w:t>
      </w:r>
      <w:r w:rsidRPr="00AB45D4">
        <w:rPr>
          <w:b/>
          <w:sz w:val="24"/>
          <w:szCs w:val="24"/>
        </w:rPr>
        <w:t>bolo Oficial do município de Doutor Ricardo</w:t>
      </w:r>
      <w:proofErr w:type="gramStart"/>
      <w:r w:rsidRPr="00AB45D4">
        <w:rPr>
          <w:b/>
          <w:sz w:val="24"/>
          <w:szCs w:val="24"/>
        </w:rPr>
        <w:t xml:space="preserve">  </w:t>
      </w:r>
      <w:proofErr w:type="gramEnd"/>
      <w:r w:rsidRPr="00AB45D4">
        <w:rPr>
          <w:b/>
          <w:sz w:val="24"/>
          <w:szCs w:val="24"/>
        </w:rPr>
        <w:t>e  dá  outras  providências</w:t>
      </w:r>
    </w:p>
    <w:p w:rsidR="00AB45D4" w:rsidRPr="00AB45D4" w:rsidRDefault="00AB45D4" w:rsidP="00AB45D4">
      <w:pPr>
        <w:tabs>
          <w:tab w:val="left" w:pos="0"/>
        </w:tabs>
        <w:spacing w:before="0" w:after="0"/>
        <w:rPr>
          <w:rFonts w:cs="Arial"/>
          <w:b/>
          <w:sz w:val="24"/>
          <w:szCs w:val="24"/>
        </w:rPr>
      </w:pPr>
    </w:p>
    <w:p w:rsidR="00AB45D4" w:rsidRPr="00AB45D4" w:rsidRDefault="00AB45D4" w:rsidP="00AB45D4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  <w:r w:rsidRPr="00AB45D4">
        <w:rPr>
          <w:rFonts w:cs="Arial"/>
          <w:b/>
          <w:sz w:val="24"/>
          <w:szCs w:val="24"/>
        </w:rPr>
        <w:tab/>
      </w:r>
      <w:r w:rsidR="00DE194F" w:rsidRPr="00AB45D4">
        <w:rPr>
          <w:rFonts w:cs="Arial"/>
          <w:b/>
          <w:sz w:val="24"/>
          <w:szCs w:val="24"/>
        </w:rPr>
        <w:t>CATEA MARIA SANTIN</w:t>
      </w:r>
      <w:proofErr w:type="gramStart"/>
      <w:r w:rsidR="00DE194F" w:rsidRPr="00AB45D4">
        <w:rPr>
          <w:rFonts w:cs="Arial"/>
          <w:b/>
          <w:sz w:val="24"/>
          <w:szCs w:val="24"/>
        </w:rPr>
        <w:t xml:space="preserve">  </w:t>
      </w:r>
      <w:proofErr w:type="gramEnd"/>
      <w:r w:rsidR="00DE194F" w:rsidRPr="00AB45D4">
        <w:rPr>
          <w:rFonts w:cs="Arial"/>
          <w:b/>
          <w:sz w:val="24"/>
          <w:szCs w:val="24"/>
        </w:rPr>
        <w:t>BORSATTO ROLANTE</w:t>
      </w:r>
      <w:r w:rsidR="00DE194F" w:rsidRPr="00AB45D4">
        <w:rPr>
          <w:rFonts w:cs="Arial"/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AB45D4" w:rsidRDefault="00AB45D4" w:rsidP="00AB45D4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  <w:r w:rsidRPr="00AB45D4">
        <w:rPr>
          <w:rFonts w:cs="Arial"/>
          <w:sz w:val="24"/>
          <w:szCs w:val="24"/>
        </w:rPr>
        <w:tab/>
      </w:r>
      <w:r w:rsidR="00DE194F" w:rsidRPr="00AB45D4">
        <w:rPr>
          <w:rFonts w:cs="Arial"/>
          <w:b/>
          <w:sz w:val="24"/>
          <w:szCs w:val="24"/>
        </w:rPr>
        <w:t>FAÇO SABER,</w:t>
      </w:r>
      <w:r w:rsidR="00DE194F" w:rsidRPr="00AB45D4">
        <w:rPr>
          <w:rFonts w:cs="Arial"/>
          <w:sz w:val="24"/>
          <w:szCs w:val="24"/>
        </w:rPr>
        <w:t xml:space="preserve"> que a Câmara Municipal de Vereadores aprovou e </w:t>
      </w:r>
      <w:r w:rsidR="00DE194F" w:rsidRPr="00AB45D4">
        <w:rPr>
          <w:rFonts w:cs="Arial"/>
          <w:b/>
          <w:sz w:val="24"/>
          <w:szCs w:val="24"/>
        </w:rPr>
        <w:t>EU,</w:t>
      </w:r>
      <w:r w:rsidR="00DE194F" w:rsidRPr="00AB45D4">
        <w:rPr>
          <w:rFonts w:cs="Arial"/>
          <w:sz w:val="24"/>
          <w:szCs w:val="24"/>
        </w:rPr>
        <w:t xml:space="preserve"> sanc</w:t>
      </w:r>
      <w:r w:rsidRPr="00AB45D4">
        <w:rPr>
          <w:rFonts w:cs="Arial"/>
          <w:sz w:val="24"/>
          <w:szCs w:val="24"/>
        </w:rPr>
        <w:t>iono e promulgo a seguinte Lei.</w:t>
      </w:r>
    </w:p>
    <w:p w:rsidR="00AB45D4" w:rsidRPr="00AB45D4" w:rsidRDefault="00AB45D4" w:rsidP="00AB45D4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</w:p>
    <w:p w:rsidR="00AB45D4" w:rsidRDefault="00AB45D4" w:rsidP="00AB45D4">
      <w:pPr>
        <w:tabs>
          <w:tab w:val="clear" w:pos="1701"/>
          <w:tab w:val="left" w:pos="0"/>
        </w:tabs>
        <w:spacing w:before="0" w:after="0"/>
        <w:rPr>
          <w:sz w:val="24"/>
          <w:szCs w:val="24"/>
        </w:rPr>
      </w:pPr>
      <w:r w:rsidRPr="00AB45D4">
        <w:rPr>
          <w:rFonts w:cs="Arial"/>
          <w:sz w:val="24"/>
          <w:szCs w:val="24"/>
        </w:rPr>
        <w:tab/>
      </w:r>
      <w:r w:rsidR="007A6DEB" w:rsidRPr="00AB45D4">
        <w:rPr>
          <w:rFonts w:cs="Arial"/>
          <w:b/>
          <w:sz w:val="24"/>
          <w:szCs w:val="24"/>
        </w:rPr>
        <w:t xml:space="preserve">Art. 1º - </w:t>
      </w:r>
      <w:r w:rsidR="007A6DEB" w:rsidRPr="00AB45D4">
        <w:rPr>
          <w:rFonts w:cs="Arial"/>
          <w:sz w:val="24"/>
          <w:szCs w:val="24"/>
          <w:lang w:eastAsia="pt-BR"/>
        </w:rPr>
        <w:t xml:space="preserve">Fica </w:t>
      </w:r>
      <w:r w:rsidR="007A6DEB" w:rsidRPr="00AB45D4">
        <w:rPr>
          <w:sz w:val="24"/>
          <w:szCs w:val="24"/>
        </w:rPr>
        <w:t>oficialmente instituído o</w:t>
      </w:r>
      <w:r w:rsidR="007A6DEB" w:rsidRPr="00AB45D4">
        <w:rPr>
          <w:b/>
          <w:sz w:val="24"/>
          <w:szCs w:val="24"/>
        </w:rPr>
        <w:t xml:space="preserve"> </w:t>
      </w:r>
      <w:r w:rsidR="007A6DEB" w:rsidRPr="00AB45D4">
        <w:rPr>
          <w:b/>
          <w:i/>
          <w:sz w:val="24"/>
          <w:szCs w:val="24"/>
        </w:rPr>
        <w:t>‘</w:t>
      </w:r>
      <w:proofErr w:type="spellStart"/>
      <w:r w:rsidR="007A6DEB" w:rsidRPr="00AB45D4">
        <w:rPr>
          <w:b/>
          <w:i/>
          <w:sz w:val="24"/>
          <w:szCs w:val="24"/>
        </w:rPr>
        <w:t>Taier</w:t>
      </w:r>
      <w:proofErr w:type="spellEnd"/>
      <w:r w:rsidR="007A6DEB" w:rsidRPr="00AB45D4">
        <w:rPr>
          <w:b/>
          <w:i/>
          <w:sz w:val="24"/>
          <w:szCs w:val="24"/>
        </w:rPr>
        <w:t xml:space="preserve">’ </w:t>
      </w:r>
      <w:r w:rsidR="007A6DEB" w:rsidRPr="00AB45D4">
        <w:rPr>
          <w:sz w:val="24"/>
          <w:szCs w:val="24"/>
        </w:rPr>
        <w:t>como</w:t>
      </w:r>
      <w:r w:rsidR="007A6DEB" w:rsidRPr="00AB45D4">
        <w:rPr>
          <w:b/>
          <w:i/>
          <w:sz w:val="24"/>
          <w:szCs w:val="24"/>
        </w:rPr>
        <w:t xml:space="preserve"> </w:t>
      </w:r>
      <w:r w:rsidR="007A6DEB" w:rsidRPr="00AB45D4">
        <w:rPr>
          <w:sz w:val="24"/>
          <w:szCs w:val="24"/>
        </w:rPr>
        <w:t>Símbolo Oficial do município de Doutor Ricardo</w:t>
      </w:r>
      <w:r w:rsidR="007A6DEB" w:rsidRPr="00AB45D4">
        <w:rPr>
          <w:b/>
          <w:sz w:val="24"/>
          <w:szCs w:val="24"/>
        </w:rPr>
        <w:t xml:space="preserve"> -</w:t>
      </w:r>
      <w:r w:rsidR="007A6DEB" w:rsidRPr="00AB45D4">
        <w:rPr>
          <w:sz w:val="24"/>
          <w:szCs w:val="24"/>
        </w:rPr>
        <w:t xml:space="preserve"> RS.</w:t>
      </w:r>
    </w:p>
    <w:p w:rsidR="00AB45D4" w:rsidRPr="00AB45D4" w:rsidRDefault="00AB45D4" w:rsidP="00AB45D4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</w:p>
    <w:p w:rsidR="007A6DEB" w:rsidRPr="00AB45D4" w:rsidRDefault="00AB45D4" w:rsidP="00AB45D4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  <w:r w:rsidRPr="00AB45D4">
        <w:rPr>
          <w:rFonts w:cs="Arial"/>
          <w:sz w:val="24"/>
          <w:szCs w:val="24"/>
        </w:rPr>
        <w:tab/>
      </w:r>
      <w:r w:rsidR="007A6DEB" w:rsidRPr="00AB45D4">
        <w:rPr>
          <w:rFonts w:cs="Arial"/>
          <w:b/>
          <w:color w:val="000000"/>
          <w:sz w:val="24"/>
          <w:szCs w:val="24"/>
          <w:shd w:val="clear" w:color="auto" w:fill="FFFFFF"/>
        </w:rPr>
        <w:t>Art. 2º</w:t>
      </w:r>
      <w:r w:rsidR="007A6DEB" w:rsidRPr="00AB45D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7A6DEB" w:rsidRPr="00AB45D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="007A6DEB" w:rsidRPr="00AB45D4">
        <w:rPr>
          <w:rFonts w:cs="Arial"/>
          <w:color w:val="000000"/>
          <w:sz w:val="24"/>
          <w:szCs w:val="24"/>
          <w:shd w:val="clear" w:color="auto" w:fill="FFFFFF"/>
        </w:rPr>
        <w:t xml:space="preserve"> Esta Lei entra em vigor na data de sua publicação.</w:t>
      </w:r>
      <w:proofErr w:type="gramStart"/>
      <w:r w:rsidR="007A6DEB" w:rsidRPr="00AB45D4">
        <w:rPr>
          <w:rFonts w:cs="Arial"/>
          <w:color w:val="000000"/>
          <w:sz w:val="24"/>
          <w:szCs w:val="24"/>
        </w:rPr>
        <w:br/>
      </w:r>
      <w:proofErr w:type="gramEnd"/>
    </w:p>
    <w:p w:rsidR="00DE194F" w:rsidRPr="00AB45D4" w:rsidRDefault="00DE194F" w:rsidP="00AB45D4">
      <w:pPr>
        <w:pStyle w:val="Corpodetexto"/>
        <w:spacing w:before="0" w:after="0" w:line="360" w:lineRule="auto"/>
        <w:ind w:left="0"/>
        <w:rPr>
          <w:rFonts w:cs="Arial"/>
          <w:b/>
          <w:bCs/>
          <w:sz w:val="24"/>
          <w:szCs w:val="24"/>
        </w:rPr>
      </w:pPr>
      <w:r w:rsidRPr="00AB45D4">
        <w:rPr>
          <w:rFonts w:cs="Arial"/>
          <w:b/>
          <w:bCs/>
          <w:sz w:val="24"/>
          <w:szCs w:val="24"/>
        </w:rPr>
        <w:t>Gabinete da Prefeita Municipal</w:t>
      </w:r>
      <w:r w:rsidR="00AB45D4">
        <w:rPr>
          <w:rFonts w:cs="Arial"/>
          <w:b/>
          <w:bCs/>
          <w:sz w:val="24"/>
          <w:szCs w:val="24"/>
        </w:rPr>
        <w:t xml:space="preserve"> de Doutor Ricardo - RS, aos</w:t>
      </w:r>
      <w:proofErr w:type="gramStart"/>
      <w:r w:rsidR="00AB45D4">
        <w:rPr>
          <w:rFonts w:cs="Arial"/>
          <w:b/>
          <w:bCs/>
          <w:sz w:val="24"/>
          <w:szCs w:val="24"/>
        </w:rPr>
        <w:t xml:space="preserve">  </w:t>
      </w:r>
      <w:proofErr w:type="gramEnd"/>
      <w:r w:rsidR="00AB45D4">
        <w:rPr>
          <w:rFonts w:cs="Arial"/>
          <w:b/>
          <w:bCs/>
          <w:sz w:val="24"/>
          <w:szCs w:val="24"/>
        </w:rPr>
        <w:t>11</w:t>
      </w:r>
      <w:r w:rsidRPr="00AB45D4">
        <w:rPr>
          <w:rFonts w:cs="Arial"/>
          <w:b/>
          <w:bCs/>
          <w:sz w:val="24"/>
          <w:szCs w:val="24"/>
        </w:rPr>
        <w:t xml:space="preserve">  dias do mês de dezembro de 2019.</w:t>
      </w:r>
    </w:p>
    <w:p w:rsidR="00DE194F" w:rsidRPr="00AB45D4" w:rsidRDefault="00DE194F" w:rsidP="00AB45D4">
      <w:pPr>
        <w:spacing w:before="0" w:after="0"/>
        <w:rPr>
          <w:sz w:val="24"/>
          <w:szCs w:val="24"/>
        </w:rPr>
      </w:pPr>
      <w:bookmarkStart w:id="0" w:name="_GoBack"/>
      <w:bookmarkEnd w:id="0"/>
    </w:p>
    <w:p w:rsidR="00DE194F" w:rsidRPr="00AB45D4" w:rsidRDefault="00DE194F" w:rsidP="00AB45D4">
      <w:pPr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AB45D4">
        <w:rPr>
          <w:rFonts w:cs="Arial"/>
          <w:b/>
          <w:bCs/>
          <w:sz w:val="24"/>
          <w:szCs w:val="24"/>
        </w:rPr>
        <w:t>CATEA MARIA SANTIN BORSATTO ROLANTE</w:t>
      </w:r>
    </w:p>
    <w:p w:rsidR="00DE194F" w:rsidRPr="00AB45D4" w:rsidRDefault="00DE194F" w:rsidP="00AB45D4">
      <w:pPr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AB45D4">
        <w:rPr>
          <w:rFonts w:cs="Arial"/>
          <w:b/>
          <w:bCs/>
          <w:sz w:val="24"/>
          <w:szCs w:val="24"/>
        </w:rPr>
        <w:t>PREFEITA MUNICIPAL</w:t>
      </w:r>
    </w:p>
    <w:p w:rsidR="00DE194F" w:rsidRPr="00AB45D4" w:rsidRDefault="00DE194F" w:rsidP="00AB45D4">
      <w:pPr>
        <w:spacing w:before="0" w:after="0"/>
        <w:jc w:val="center"/>
        <w:rPr>
          <w:rFonts w:cs="Arial"/>
          <w:b/>
          <w:bCs/>
          <w:sz w:val="24"/>
          <w:szCs w:val="24"/>
        </w:rPr>
      </w:pPr>
    </w:p>
    <w:p w:rsidR="00DE194F" w:rsidRPr="00AB45D4" w:rsidRDefault="00DE194F" w:rsidP="00AB45D4">
      <w:pPr>
        <w:spacing w:before="0" w:after="0"/>
        <w:rPr>
          <w:rFonts w:cs="Arial"/>
          <w:b/>
          <w:bCs/>
          <w:sz w:val="24"/>
          <w:szCs w:val="24"/>
        </w:rPr>
      </w:pPr>
      <w:r w:rsidRPr="00AB45D4">
        <w:rPr>
          <w:rFonts w:cs="Arial"/>
          <w:b/>
          <w:sz w:val="24"/>
          <w:szCs w:val="24"/>
        </w:rPr>
        <w:t>REGISTRE-SE E PUBLIQUE-SE</w:t>
      </w:r>
    </w:p>
    <w:p w:rsidR="00DE194F" w:rsidRPr="00AB45D4" w:rsidRDefault="00DE194F" w:rsidP="00AB45D4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 w:val="24"/>
          <w:szCs w:val="24"/>
        </w:rPr>
      </w:pPr>
    </w:p>
    <w:p w:rsidR="00DE194F" w:rsidRPr="00AB45D4" w:rsidRDefault="00DE194F" w:rsidP="00AB45D4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4"/>
          <w:szCs w:val="24"/>
        </w:rPr>
      </w:pPr>
      <w:r w:rsidRPr="00AB45D4">
        <w:rPr>
          <w:rFonts w:cs="Arial"/>
          <w:b/>
          <w:sz w:val="24"/>
          <w:szCs w:val="24"/>
        </w:rPr>
        <w:t>MATEUS ARCARI</w:t>
      </w:r>
    </w:p>
    <w:p w:rsidR="00081119" w:rsidRPr="00AB45D4" w:rsidRDefault="00DE194F" w:rsidP="00AB45D4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4"/>
          <w:szCs w:val="24"/>
        </w:rPr>
      </w:pPr>
      <w:r w:rsidRPr="00AB45D4">
        <w:rPr>
          <w:rFonts w:cs="Arial"/>
          <w:b/>
          <w:sz w:val="24"/>
          <w:szCs w:val="24"/>
        </w:rPr>
        <w:t>SECRETÁRIO DA ADMINISTRAÇÃO E PLANEJAMENTO</w:t>
      </w:r>
    </w:p>
    <w:sectPr w:rsidR="00081119" w:rsidRPr="00AB45D4" w:rsidSect="007A6DEB">
      <w:headerReference w:type="default" r:id="rId8"/>
      <w:footerReference w:type="default" r:id="rId9"/>
      <w:pgSz w:w="11906" w:h="16838" w:code="9"/>
      <w:pgMar w:top="2098" w:right="1134" w:bottom="1134" w:left="1701" w:header="5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4F" w:rsidRDefault="00DE194F">
      <w:pPr>
        <w:spacing w:before="0" w:after="0" w:line="240" w:lineRule="auto"/>
      </w:pPr>
      <w:r>
        <w:separator/>
      </w:r>
    </w:p>
  </w:endnote>
  <w:endnote w:type="continuationSeparator" w:id="0">
    <w:p w:rsidR="00DE194F" w:rsidRDefault="00DE19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4F" w:rsidRPr="00E974B2" w:rsidRDefault="00DE194F" w:rsidP="00B9744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</w:t>
    </w:r>
  </w:p>
  <w:p w:rsidR="00DE194F" w:rsidRPr="00E974B2" w:rsidRDefault="00DE194F" w:rsidP="00B97449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4F" w:rsidRDefault="00DE194F">
      <w:pPr>
        <w:spacing w:before="0" w:after="0" w:line="240" w:lineRule="auto"/>
      </w:pPr>
      <w:r>
        <w:separator/>
      </w:r>
    </w:p>
  </w:footnote>
  <w:footnote w:type="continuationSeparator" w:id="0">
    <w:p w:rsidR="00DE194F" w:rsidRDefault="00DE19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4F" w:rsidRDefault="00DE194F" w:rsidP="00B97449">
    <w:pPr>
      <w:pStyle w:val="Cabealho"/>
      <w:tabs>
        <w:tab w:val="left" w:pos="375"/>
        <w:tab w:val="left" w:pos="705"/>
      </w:tabs>
      <w:spacing w:before="0" w:after="0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3A1ACCCD" wp14:editId="312FB954">
          <wp:simplePos x="0" y="0"/>
          <wp:positionH relativeFrom="column">
            <wp:posOffset>-246380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6"/>
        <w:szCs w:val="26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591BA" wp14:editId="1814479E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4F" w:rsidRDefault="00DE194F" w:rsidP="00B97449"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6BDDCAAC" wp14:editId="36B51F79">
                                <wp:extent cx="857250" cy="7524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 w:bidi="ar-SA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B0BED9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1.7pt;margin-top:-3.65pt;width:80.1pt;height:6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" stroked="f">
              <v:textbox style="mso-fit-shape-to-text:t">
                <w:txbxContent>
                  <w:p w:rsidR="00640999" w:rsidRDefault="00640999" w:rsidP="00B97449"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435362DA" wp14:editId="710416DD">
                          <wp:extent cx="857250" cy="7524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 w:bidi="ar-SA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DE194F" w:rsidRDefault="00DE194F" w:rsidP="00B97449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:rsidR="00DE194F" w:rsidRDefault="00DE194F" w:rsidP="00B97449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39"/>
    <w:rsid w:val="00054615"/>
    <w:rsid w:val="000605FF"/>
    <w:rsid w:val="0008043C"/>
    <w:rsid w:val="00081119"/>
    <w:rsid w:val="000E213A"/>
    <w:rsid w:val="000F7C84"/>
    <w:rsid w:val="00112BDC"/>
    <w:rsid w:val="001315A8"/>
    <w:rsid w:val="001C7F98"/>
    <w:rsid w:val="001F7584"/>
    <w:rsid w:val="00227EE8"/>
    <w:rsid w:val="00244EA2"/>
    <w:rsid w:val="00282C45"/>
    <w:rsid w:val="00286FB9"/>
    <w:rsid w:val="002963D3"/>
    <w:rsid w:val="002A3274"/>
    <w:rsid w:val="002A480B"/>
    <w:rsid w:val="003100E4"/>
    <w:rsid w:val="00312DE6"/>
    <w:rsid w:val="00351FDF"/>
    <w:rsid w:val="00373E9B"/>
    <w:rsid w:val="003A6C23"/>
    <w:rsid w:val="003B33F7"/>
    <w:rsid w:val="003E02B0"/>
    <w:rsid w:val="003E631D"/>
    <w:rsid w:val="003E6DDE"/>
    <w:rsid w:val="004367FF"/>
    <w:rsid w:val="00462BAC"/>
    <w:rsid w:val="004632DD"/>
    <w:rsid w:val="004D6795"/>
    <w:rsid w:val="004F5503"/>
    <w:rsid w:val="00514E42"/>
    <w:rsid w:val="005173EA"/>
    <w:rsid w:val="005854D6"/>
    <w:rsid w:val="00592514"/>
    <w:rsid w:val="00594FDF"/>
    <w:rsid w:val="005A3DD6"/>
    <w:rsid w:val="005B2BF8"/>
    <w:rsid w:val="005D65E3"/>
    <w:rsid w:val="005F5550"/>
    <w:rsid w:val="005F5989"/>
    <w:rsid w:val="00622459"/>
    <w:rsid w:val="00623EDA"/>
    <w:rsid w:val="00640999"/>
    <w:rsid w:val="0067397B"/>
    <w:rsid w:val="00691A5A"/>
    <w:rsid w:val="006A4DC3"/>
    <w:rsid w:val="006D7E54"/>
    <w:rsid w:val="00706BCA"/>
    <w:rsid w:val="00770C3A"/>
    <w:rsid w:val="00791907"/>
    <w:rsid w:val="00795FB0"/>
    <w:rsid w:val="007A4384"/>
    <w:rsid w:val="007A6DEB"/>
    <w:rsid w:val="00812779"/>
    <w:rsid w:val="00874F39"/>
    <w:rsid w:val="00884073"/>
    <w:rsid w:val="00895D88"/>
    <w:rsid w:val="008B3386"/>
    <w:rsid w:val="008D6886"/>
    <w:rsid w:val="008F53B2"/>
    <w:rsid w:val="00933757"/>
    <w:rsid w:val="00935558"/>
    <w:rsid w:val="00993AD3"/>
    <w:rsid w:val="00995C0C"/>
    <w:rsid w:val="009A1946"/>
    <w:rsid w:val="009C672E"/>
    <w:rsid w:val="009D236B"/>
    <w:rsid w:val="009E674A"/>
    <w:rsid w:val="009F3606"/>
    <w:rsid w:val="00A31C4C"/>
    <w:rsid w:val="00A42B22"/>
    <w:rsid w:val="00A4695A"/>
    <w:rsid w:val="00A77293"/>
    <w:rsid w:val="00A9071F"/>
    <w:rsid w:val="00A969BF"/>
    <w:rsid w:val="00AB45D4"/>
    <w:rsid w:val="00AB5F16"/>
    <w:rsid w:val="00AF451B"/>
    <w:rsid w:val="00B41D3A"/>
    <w:rsid w:val="00B46993"/>
    <w:rsid w:val="00B5470E"/>
    <w:rsid w:val="00B73944"/>
    <w:rsid w:val="00B86DE7"/>
    <w:rsid w:val="00B97449"/>
    <w:rsid w:val="00BC5861"/>
    <w:rsid w:val="00BD2153"/>
    <w:rsid w:val="00BE45B0"/>
    <w:rsid w:val="00C257EB"/>
    <w:rsid w:val="00C36D18"/>
    <w:rsid w:val="00CB1B7B"/>
    <w:rsid w:val="00CC200F"/>
    <w:rsid w:val="00D6157E"/>
    <w:rsid w:val="00D77755"/>
    <w:rsid w:val="00DC3364"/>
    <w:rsid w:val="00DC62A6"/>
    <w:rsid w:val="00DC6413"/>
    <w:rsid w:val="00DD0216"/>
    <w:rsid w:val="00DD3C76"/>
    <w:rsid w:val="00DE194F"/>
    <w:rsid w:val="00DF374E"/>
    <w:rsid w:val="00DF7F45"/>
    <w:rsid w:val="00E17A2D"/>
    <w:rsid w:val="00E30B02"/>
    <w:rsid w:val="00E677F6"/>
    <w:rsid w:val="00E82711"/>
    <w:rsid w:val="00EB3AAA"/>
    <w:rsid w:val="00EF713C"/>
    <w:rsid w:val="00EF7D50"/>
    <w:rsid w:val="00F110D5"/>
    <w:rsid w:val="00F2115A"/>
    <w:rsid w:val="00F47617"/>
    <w:rsid w:val="00F76CC7"/>
    <w:rsid w:val="00FA7718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82C45"/>
    <w:rPr>
      <w:b/>
      <w:bCs/>
    </w:rPr>
  </w:style>
  <w:style w:type="character" w:styleId="nfase">
    <w:name w:val="Emphasis"/>
    <w:basedOn w:val="Fontepargpadro"/>
    <w:uiPriority w:val="20"/>
    <w:qFormat/>
    <w:rsid w:val="00282C45"/>
    <w:rPr>
      <w:i/>
      <w:iCs/>
    </w:rPr>
  </w:style>
  <w:style w:type="character" w:customStyle="1" w:styleId="Ttulo2Char">
    <w:name w:val="Título 2 Char"/>
    <w:link w:val="Ttulo2"/>
    <w:rsid w:val="00282C45"/>
    <w:rPr>
      <w:rFonts w:ascii="Arial" w:hAnsi="Arial"/>
      <w:b/>
      <w:i/>
      <w:sz w:val="24"/>
      <w:lang w:eastAsia="hi-IN" w:bidi="hi-I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E194F"/>
    <w:pPr>
      <w:spacing w:line="480" w:lineRule="auto"/>
      <w:ind w:left="283"/>
    </w:pPr>
    <w:rPr>
      <w:rFonts w:cs="Mang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E194F"/>
    <w:rPr>
      <w:rFonts w:ascii="Arial" w:hAnsi="Arial" w:cs="Mangal"/>
      <w:sz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82C45"/>
    <w:rPr>
      <w:b/>
      <w:bCs/>
    </w:rPr>
  </w:style>
  <w:style w:type="character" w:styleId="nfase">
    <w:name w:val="Emphasis"/>
    <w:basedOn w:val="Fontepargpadro"/>
    <w:uiPriority w:val="20"/>
    <w:qFormat/>
    <w:rsid w:val="00282C45"/>
    <w:rPr>
      <w:i/>
      <w:iCs/>
    </w:rPr>
  </w:style>
  <w:style w:type="character" w:customStyle="1" w:styleId="Ttulo2Char">
    <w:name w:val="Título 2 Char"/>
    <w:link w:val="Ttulo2"/>
    <w:rsid w:val="00282C45"/>
    <w:rPr>
      <w:rFonts w:ascii="Arial" w:hAnsi="Arial"/>
      <w:b/>
      <w:i/>
      <w:sz w:val="24"/>
      <w:lang w:eastAsia="hi-IN" w:bidi="hi-I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E194F"/>
    <w:pPr>
      <w:spacing w:line="480" w:lineRule="auto"/>
      <w:ind w:left="283"/>
    </w:pPr>
    <w:rPr>
      <w:rFonts w:cs="Mang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E194F"/>
    <w:rPr>
      <w:rFonts w:ascii="Arial" w:hAnsi="Arial" w:cs="Mangal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45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user</cp:lastModifiedBy>
  <cp:revision>11</cp:revision>
  <cp:lastPrinted>2019-12-06T11:29:00Z</cp:lastPrinted>
  <dcterms:created xsi:type="dcterms:W3CDTF">2019-12-04T17:23:00Z</dcterms:created>
  <dcterms:modified xsi:type="dcterms:W3CDTF">2019-12-12T11:15:00Z</dcterms:modified>
</cp:coreProperties>
</file>