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22278" w14:textId="365D548F" w:rsidR="00D424CE" w:rsidRPr="00666F73" w:rsidRDefault="00D424CE" w:rsidP="00D424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6F73">
        <w:rPr>
          <w:rFonts w:ascii="Arial" w:hAnsi="Arial" w:cs="Arial"/>
          <w:b/>
          <w:sz w:val="24"/>
          <w:szCs w:val="24"/>
        </w:rPr>
        <w:t>LEI MUNICIPAL Nº</w:t>
      </w:r>
      <w:r w:rsidR="002F71D7" w:rsidRPr="00666F73">
        <w:rPr>
          <w:rFonts w:ascii="Arial" w:hAnsi="Arial" w:cs="Arial"/>
          <w:b/>
          <w:sz w:val="24"/>
          <w:szCs w:val="24"/>
        </w:rPr>
        <w:t>2074</w:t>
      </w:r>
      <w:r w:rsidRPr="00666F73">
        <w:rPr>
          <w:rFonts w:ascii="Arial" w:hAnsi="Arial" w:cs="Arial"/>
          <w:b/>
          <w:sz w:val="24"/>
          <w:szCs w:val="24"/>
        </w:rPr>
        <w:t>, de 1</w:t>
      </w:r>
      <w:r w:rsidR="002F71D7" w:rsidRPr="00666F73">
        <w:rPr>
          <w:rFonts w:ascii="Arial" w:hAnsi="Arial" w:cs="Arial"/>
          <w:b/>
          <w:sz w:val="24"/>
          <w:szCs w:val="24"/>
        </w:rPr>
        <w:t>3</w:t>
      </w:r>
      <w:r w:rsidRPr="00666F73">
        <w:rPr>
          <w:rFonts w:ascii="Arial" w:hAnsi="Arial" w:cs="Arial"/>
          <w:b/>
          <w:sz w:val="24"/>
          <w:szCs w:val="24"/>
        </w:rPr>
        <w:t xml:space="preserve"> de outubro de 2022.</w:t>
      </w:r>
    </w:p>
    <w:p w14:paraId="34315A4B" w14:textId="77777777" w:rsidR="00D424CE" w:rsidRPr="00666F73" w:rsidRDefault="00D424CE" w:rsidP="00D424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61BD18" w14:textId="2DD6CCE7" w:rsidR="00D424CE" w:rsidRPr="00666F73" w:rsidRDefault="00D424CE" w:rsidP="00D424CE">
      <w:pPr>
        <w:ind w:left="3969"/>
        <w:jc w:val="both"/>
        <w:rPr>
          <w:rFonts w:ascii="Arial" w:hAnsi="Arial" w:cs="Arial"/>
          <w:b/>
          <w:sz w:val="24"/>
          <w:szCs w:val="24"/>
        </w:rPr>
      </w:pPr>
      <w:r w:rsidRPr="00666F73">
        <w:rPr>
          <w:rFonts w:ascii="Arial" w:hAnsi="Arial" w:cs="Arial"/>
          <w:b/>
          <w:sz w:val="24"/>
          <w:szCs w:val="24"/>
        </w:rPr>
        <w:t>“Autoriza o Poder Executivo Municipal a proceder a permuta de área de propriedade do Município, na forma especificada”.</w:t>
      </w:r>
    </w:p>
    <w:p w14:paraId="247F80E1" w14:textId="77777777" w:rsidR="002B5C22" w:rsidRPr="00666F73" w:rsidRDefault="002B5C22" w:rsidP="00D424CE">
      <w:pPr>
        <w:ind w:left="3969"/>
        <w:jc w:val="both"/>
        <w:rPr>
          <w:rFonts w:ascii="Arial" w:hAnsi="Arial" w:cs="Arial"/>
          <w:b/>
          <w:sz w:val="24"/>
          <w:szCs w:val="24"/>
        </w:rPr>
      </w:pPr>
    </w:p>
    <w:p w14:paraId="2D04B29B" w14:textId="77777777" w:rsidR="002B5C22" w:rsidRPr="00666F73" w:rsidRDefault="002B5C22" w:rsidP="00D424CE">
      <w:pPr>
        <w:ind w:left="3969"/>
        <w:jc w:val="both"/>
        <w:rPr>
          <w:rFonts w:ascii="Arial" w:hAnsi="Arial" w:cs="Arial"/>
          <w:b/>
          <w:sz w:val="24"/>
          <w:szCs w:val="24"/>
        </w:rPr>
      </w:pPr>
    </w:p>
    <w:p w14:paraId="669F3896" w14:textId="42CCB390" w:rsidR="00D424CE" w:rsidRPr="00666F73" w:rsidRDefault="002B5C22" w:rsidP="004F74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6F73">
        <w:rPr>
          <w:rFonts w:ascii="Arial" w:hAnsi="Arial" w:cs="Arial"/>
          <w:b/>
          <w:sz w:val="24"/>
          <w:szCs w:val="24"/>
        </w:rPr>
        <w:t xml:space="preserve">                   </w:t>
      </w:r>
      <w:proofErr w:type="spellStart"/>
      <w:r w:rsidRPr="00666F73">
        <w:rPr>
          <w:rFonts w:ascii="Arial" w:hAnsi="Arial" w:cs="Arial"/>
          <w:b/>
          <w:sz w:val="24"/>
          <w:szCs w:val="24"/>
        </w:rPr>
        <w:t>Alva</w:t>
      </w:r>
      <w:bookmarkStart w:id="0" w:name="_GoBack"/>
      <w:bookmarkEnd w:id="0"/>
      <w:r w:rsidRPr="00666F73">
        <w:rPr>
          <w:rFonts w:ascii="Arial" w:hAnsi="Arial" w:cs="Arial"/>
          <w:b/>
          <w:sz w:val="24"/>
          <w:szCs w:val="24"/>
        </w:rPr>
        <w:t>ro</w:t>
      </w:r>
      <w:proofErr w:type="spellEnd"/>
      <w:r w:rsidRPr="00666F73">
        <w:rPr>
          <w:rFonts w:ascii="Arial" w:hAnsi="Arial" w:cs="Arial"/>
          <w:b/>
          <w:sz w:val="24"/>
          <w:szCs w:val="24"/>
        </w:rPr>
        <w:t xml:space="preserve"> José </w:t>
      </w:r>
      <w:proofErr w:type="spellStart"/>
      <w:r w:rsidRPr="00666F73">
        <w:rPr>
          <w:rFonts w:ascii="Arial" w:hAnsi="Arial" w:cs="Arial"/>
          <w:b/>
          <w:sz w:val="24"/>
          <w:szCs w:val="24"/>
        </w:rPr>
        <w:t>Giacobbo</w:t>
      </w:r>
      <w:proofErr w:type="spellEnd"/>
      <w:r w:rsidRPr="00666F73">
        <w:rPr>
          <w:rFonts w:ascii="Arial" w:hAnsi="Arial" w:cs="Arial"/>
          <w:sz w:val="24"/>
          <w:szCs w:val="24"/>
        </w:rPr>
        <w:t>, Prefeito Municipal, no uso de suas atribuições e de conformidade com o artigo 54, inciso IV, da Lei Orgânica do Município de Doutor Ricardo, que a Câmara Municipal de Vereadores aprovou e eu sanciono a presente Lei</w:t>
      </w:r>
      <w:r w:rsidR="00D424CE" w:rsidRPr="00666F73">
        <w:rPr>
          <w:rFonts w:ascii="Arial" w:hAnsi="Arial" w:cs="Arial"/>
          <w:sz w:val="24"/>
          <w:szCs w:val="24"/>
        </w:rPr>
        <w:t>:</w:t>
      </w:r>
    </w:p>
    <w:p w14:paraId="054AB8A0" w14:textId="77777777" w:rsidR="00D424CE" w:rsidRPr="00666F73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E997558" w14:textId="7A9B0103" w:rsidR="00D424CE" w:rsidRPr="00666F73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6F73">
        <w:rPr>
          <w:rFonts w:ascii="Arial" w:hAnsi="Arial" w:cs="Arial"/>
          <w:sz w:val="24"/>
          <w:szCs w:val="24"/>
        </w:rPr>
        <w:tab/>
      </w:r>
      <w:r w:rsidRPr="00666F73">
        <w:rPr>
          <w:rFonts w:ascii="Arial" w:hAnsi="Arial" w:cs="Arial"/>
          <w:b/>
          <w:sz w:val="24"/>
          <w:szCs w:val="24"/>
        </w:rPr>
        <w:t>Art. 1º -</w:t>
      </w:r>
      <w:r w:rsidRPr="00666F73">
        <w:rPr>
          <w:rFonts w:ascii="Arial" w:hAnsi="Arial" w:cs="Arial"/>
          <w:sz w:val="24"/>
          <w:szCs w:val="24"/>
        </w:rPr>
        <w:t xml:space="preserve"> Fica o Poder Executivo Municipal autorizado a realizar a permuta de</w:t>
      </w:r>
      <w:r w:rsidR="004F743D">
        <w:rPr>
          <w:rFonts w:ascii="Arial" w:hAnsi="Arial" w:cs="Arial"/>
          <w:sz w:val="24"/>
          <w:szCs w:val="24"/>
        </w:rPr>
        <w:t xml:space="preserve"> imóvel de propriedade do MUNICÍ</w:t>
      </w:r>
      <w:r w:rsidRPr="00666F73">
        <w:rPr>
          <w:rFonts w:ascii="Arial" w:hAnsi="Arial" w:cs="Arial"/>
          <w:sz w:val="24"/>
          <w:szCs w:val="24"/>
        </w:rPr>
        <w:t>PIO por imóvel de propriedade do Sr.</w:t>
      </w:r>
      <w:r w:rsidR="0022786D" w:rsidRPr="00666F73">
        <w:rPr>
          <w:rFonts w:ascii="Arial" w:hAnsi="Arial" w:cs="Arial"/>
          <w:sz w:val="24"/>
          <w:szCs w:val="24"/>
        </w:rPr>
        <w:t xml:space="preserve"> </w:t>
      </w:r>
      <w:r w:rsidRPr="00666F73">
        <w:rPr>
          <w:rFonts w:ascii="Arial" w:hAnsi="Arial" w:cs="Arial"/>
          <w:sz w:val="24"/>
          <w:szCs w:val="24"/>
        </w:rPr>
        <w:t>JOÃO PEDRO DADALT.</w:t>
      </w:r>
    </w:p>
    <w:p w14:paraId="003772AF" w14:textId="77777777" w:rsidR="00D424CE" w:rsidRPr="00666F73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376283" w14:textId="097B1073" w:rsidR="00D424CE" w:rsidRPr="00666F73" w:rsidRDefault="00D424CE" w:rsidP="00D424CE">
      <w:pPr>
        <w:jc w:val="both"/>
        <w:rPr>
          <w:rFonts w:ascii="Arial" w:hAnsi="Arial" w:cs="Arial"/>
          <w:sz w:val="24"/>
          <w:szCs w:val="24"/>
        </w:rPr>
      </w:pPr>
      <w:r w:rsidRPr="00666F73">
        <w:rPr>
          <w:rFonts w:ascii="Arial" w:hAnsi="Arial" w:cs="Arial"/>
          <w:sz w:val="24"/>
          <w:szCs w:val="24"/>
        </w:rPr>
        <w:tab/>
      </w:r>
      <w:r w:rsidRPr="00666F73">
        <w:rPr>
          <w:rFonts w:ascii="Arial" w:hAnsi="Arial" w:cs="Arial"/>
          <w:b/>
          <w:sz w:val="24"/>
          <w:szCs w:val="24"/>
        </w:rPr>
        <w:t>Art. 2º -</w:t>
      </w:r>
      <w:r w:rsidRPr="00666F73">
        <w:rPr>
          <w:rFonts w:ascii="Arial" w:hAnsi="Arial" w:cs="Arial"/>
          <w:sz w:val="24"/>
          <w:szCs w:val="24"/>
        </w:rPr>
        <w:t xml:space="preserve"> O imóvel de propriedade do Município a ser permutado compreende uma área de terras urbanas de forma irregular com a superfície de 535,00 m²</w:t>
      </w:r>
      <w:r w:rsidR="004F743D">
        <w:rPr>
          <w:rFonts w:ascii="Arial" w:hAnsi="Arial" w:cs="Arial"/>
          <w:sz w:val="24"/>
          <w:szCs w:val="24"/>
        </w:rPr>
        <w:t>, sem benfeitorias, situado na R</w:t>
      </w:r>
      <w:r w:rsidRPr="00666F73">
        <w:rPr>
          <w:rFonts w:ascii="Arial" w:hAnsi="Arial" w:cs="Arial"/>
          <w:sz w:val="24"/>
          <w:szCs w:val="24"/>
        </w:rPr>
        <w:t>u</w:t>
      </w:r>
      <w:r w:rsidR="004F743D">
        <w:rPr>
          <w:rFonts w:ascii="Arial" w:hAnsi="Arial" w:cs="Arial"/>
          <w:sz w:val="24"/>
          <w:szCs w:val="24"/>
        </w:rPr>
        <w:t>a Itália, da Quadra 10, Lote nº01 - Sub Lote nº05, distante 17,81 metros da esquina com a R</w:t>
      </w:r>
      <w:r w:rsidRPr="00666F73">
        <w:rPr>
          <w:rFonts w:ascii="Arial" w:hAnsi="Arial" w:cs="Arial"/>
          <w:sz w:val="24"/>
          <w:szCs w:val="24"/>
        </w:rPr>
        <w:t>ua 8 de Março que lhe fica ao s</w:t>
      </w:r>
      <w:r w:rsidR="004F743D">
        <w:rPr>
          <w:rFonts w:ascii="Arial" w:hAnsi="Arial" w:cs="Arial"/>
          <w:sz w:val="24"/>
          <w:szCs w:val="24"/>
        </w:rPr>
        <w:t>ul, município de Doutor Ricardo-</w:t>
      </w:r>
      <w:r w:rsidRPr="00666F73">
        <w:rPr>
          <w:rFonts w:ascii="Arial" w:hAnsi="Arial" w:cs="Arial"/>
          <w:sz w:val="24"/>
          <w:szCs w:val="24"/>
        </w:rPr>
        <w:t xml:space="preserve">RS, confrontando-se: ângulos internos, sentido anti-horário, pela frente, a oeste, na extensão de 12,00 metros com a </w:t>
      </w:r>
      <w:proofErr w:type="gramStart"/>
      <w:r w:rsidRPr="00666F73">
        <w:rPr>
          <w:rFonts w:ascii="Arial" w:hAnsi="Arial" w:cs="Arial"/>
          <w:sz w:val="24"/>
          <w:szCs w:val="24"/>
        </w:rPr>
        <w:t>rua</w:t>
      </w:r>
      <w:proofErr w:type="gramEnd"/>
      <w:r w:rsidRPr="00666F73">
        <w:rPr>
          <w:rFonts w:ascii="Arial" w:hAnsi="Arial" w:cs="Arial"/>
          <w:sz w:val="24"/>
          <w:szCs w:val="24"/>
        </w:rPr>
        <w:t xml:space="preserve"> Itália, faz ângulo de 100°41’ na extensão de 22,92 metros, ao sul, com terreno de </w:t>
      </w:r>
      <w:proofErr w:type="spellStart"/>
      <w:r w:rsidRPr="00666F73">
        <w:rPr>
          <w:rFonts w:ascii="Arial" w:hAnsi="Arial" w:cs="Arial"/>
          <w:sz w:val="24"/>
          <w:szCs w:val="24"/>
        </w:rPr>
        <w:t>Gerael</w:t>
      </w:r>
      <w:proofErr w:type="spellEnd"/>
      <w:r w:rsidRPr="00666F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F73">
        <w:rPr>
          <w:rFonts w:ascii="Arial" w:hAnsi="Arial" w:cs="Arial"/>
          <w:sz w:val="24"/>
          <w:szCs w:val="24"/>
        </w:rPr>
        <w:t>Dadalt</w:t>
      </w:r>
      <w:proofErr w:type="spellEnd"/>
      <w:r w:rsidRPr="00666F73">
        <w:rPr>
          <w:rFonts w:ascii="Arial" w:hAnsi="Arial" w:cs="Arial"/>
          <w:sz w:val="24"/>
          <w:szCs w:val="24"/>
        </w:rPr>
        <w:t xml:space="preserve">, faz ângulo de 88°45’ na extensão de 7,50 metros, faz ângulo de 271°15’ na extensão de 15,00 metros, a leste e ao sul, com terreno de </w:t>
      </w:r>
      <w:proofErr w:type="spellStart"/>
      <w:r w:rsidRPr="00666F73">
        <w:rPr>
          <w:rFonts w:ascii="Arial" w:hAnsi="Arial" w:cs="Arial"/>
          <w:sz w:val="24"/>
          <w:szCs w:val="24"/>
        </w:rPr>
        <w:t>Idalino</w:t>
      </w:r>
      <w:proofErr w:type="spellEnd"/>
      <w:r w:rsidRPr="00666F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F73">
        <w:rPr>
          <w:rFonts w:ascii="Arial" w:hAnsi="Arial" w:cs="Arial"/>
          <w:sz w:val="24"/>
          <w:szCs w:val="24"/>
        </w:rPr>
        <w:t>Bonkoski</w:t>
      </w:r>
      <w:proofErr w:type="spellEnd"/>
      <w:r w:rsidRPr="00666F73">
        <w:rPr>
          <w:rFonts w:ascii="Arial" w:hAnsi="Arial" w:cs="Arial"/>
          <w:sz w:val="24"/>
          <w:szCs w:val="24"/>
        </w:rPr>
        <w:t xml:space="preserve">, faz ângulo de 88°45’ na extensão de 20,58 metros, a leste, com terrenos de Moacir </w:t>
      </w:r>
      <w:proofErr w:type="spellStart"/>
      <w:r w:rsidRPr="00666F73">
        <w:rPr>
          <w:rFonts w:ascii="Arial" w:hAnsi="Arial" w:cs="Arial"/>
          <w:sz w:val="24"/>
          <w:szCs w:val="24"/>
        </w:rPr>
        <w:t>Dadalt</w:t>
      </w:r>
      <w:proofErr w:type="spellEnd"/>
      <w:r w:rsidRPr="00666F73">
        <w:rPr>
          <w:rFonts w:ascii="Arial" w:hAnsi="Arial" w:cs="Arial"/>
          <w:sz w:val="24"/>
          <w:szCs w:val="24"/>
        </w:rPr>
        <w:t xml:space="preserve">, faz ângulo de 90° na extensão de 4,36 metros, faz ângulo de 90° na extensão de 9,51 metros, faz ângulo de 260°35’ na extensão de 36,00 metros, ao norte e a oeste, com a área nº 2 de João Pedro </w:t>
      </w:r>
      <w:proofErr w:type="spellStart"/>
      <w:r w:rsidRPr="00666F73">
        <w:rPr>
          <w:rFonts w:ascii="Arial" w:hAnsi="Arial" w:cs="Arial"/>
          <w:sz w:val="24"/>
          <w:szCs w:val="24"/>
        </w:rPr>
        <w:t>Dadalt</w:t>
      </w:r>
      <w:proofErr w:type="spellEnd"/>
      <w:r w:rsidRPr="00666F73">
        <w:rPr>
          <w:rFonts w:ascii="Arial" w:hAnsi="Arial" w:cs="Arial"/>
          <w:sz w:val="24"/>
          <w:szCs w:val="24"/>
        </w:rPr>
        <w:t>, formando com o primeiro segmento descrito ângulo de 90°</w:t>
      </w:r>
      <w:r w:rsidR="004F743D">
        <w:rPr>
          <w:rFonts w:ascii="Arial" w:hAnsi="Arial" w:cs="Arial"/>
          <w:sz w:val="24"/>
          <w:szCs w:val="24"/>
        </w:rPr>
        <w:t>, constante</w:t>
      </w:r>
      <w:r w:rsidRPr="00666F73">
        <w:rPr>
          <w:rFonts w:ascii="Arial" w:hAnsi="Arial" w:cs="Arial"/>
          <w:sz w:val="24"/>
          <w:szCs w:val="24"/>
        </w:rPr>
        <w:t xml:space="preserve"> da </w:t>
      </w:r>
      <w:r w:rsidR="004F743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Matrí</w:t>
      </w:r>
      <w:r w:rsidRPr="00666F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cula </w:t>
      </w:r>
      <w:r w:rsidR="004F743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</w:t>
      </w:r>
      <w:r w:rsidRPr="00666F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31.007 </w:t>
      </w:r>
      <w:r w:rsidR="004F743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do Cartório de Registro de Imóveis da Comarca de </w:t>
      </w:r>
      <w:proofErr w:type="spellStart"/>
      <w:r w:rsidR="004F743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Encantado-RS</w:t>
      </w:r>
      <w:proofErr w:type="spellEnd"/>
      <w:r w:rsidR="004F743D">
        <w:rPr>
          <w:rFonts w:ascii="Arial" w:hAnsi="Arial" w:cs="Arial"/>
          <w:b/>
          <w:sz w:val="24"/>
          <w:szCs w:val="24"/>
        </w:rPr>
        <w:t>.</w:t>
      </w:r>
    </w:p>
    <w:p w14:paraId="69CB2B9B" w14:textId="77777777" w:rsidR="00D424CE" w:rsidRPr="00666F73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54D6BD" w14:textId="5C0C5AC1" w:rsidR="00D424CE" w:rsidRPr="00666F73" w:rsidRDefault="00D424CE" w:rsidP="00D424CE">
      <w:pPr>
        <w:jc w:val="both"/>
        <w:rPr>
          <w:rFonts w:ascii="Arial" w:hAnsi="Arial" w:cs="Arial"/>
          <w:sz w:val="24"/>
          <w:szCs w:val="24"/>
        </w:rPr>
      </w:pPr>
      <w:r w:rsidRPr="00666F73">
        <w:rPr>
          <w:rFonts w:ascii="Arial" w:hAnsi="Arial" w:cs="Arial"/>
          <w:sz w:val="24"/>
          <w:szCs w:val="24"/>
        </w:rPr>
        <w:tab/>
      </w:r>
      <w:r w:rsidRPr="00666F73">
        <w:rPr>
          <w:rFonts w:ascii="Arial" w:hAnsi="Arial" w:cs="Arial"/>
          <w:b/>
          <w:sz w:val="24"/>
          <w:szCs w:val="24"/>
        </w:rPr>
        <w:t xml:space="preserve">Art. 3º - </w:t>
      </w:r>
      <w:r w:rsidRPr="00666F73">
        <w:rPr>
          <w:rFonts w:ascii="Arial" w:hAnsi="Arial" w:cs="Arial"/>
          <w:sz w:val="24"/>
          <w:szCs w:val="24"/>
        </w:rPr>
        <w:t>O imóvel de propriedade do Sr.</w:t>
      </w:r>
      <w:r w:rsidR="004F743D">
        <w:rPr>
          <w:rFonts w:ascii="Arial" w:hAnsi="Arial" w:cs="Arial"/>
          <w:sz w:val="24"/>
          <w:szCs w:val="24"/>
        </w:rPr>
        <w:t xml:space="preserve"> </w:t>
      </w:r>
      <w:r w:rsidRPr="00666F73">
        <w:rPr>
          <w:rFonts w:ascii="Arial" w:hAnsi="Arial" w:cs="Arial"/>
          <w:sz w:val="24"/>
          <w:szCs w:val="24"/>
        </w:rPr>
        <w:t>JOÃO PEDRO DADALT a ser permutado compreende uma área de ter</w:t>
      </w:r>
      <w:r w:rsidR="004F743D">
        <w:rPr>
          <w:rFonts w:ascii="Arial" w:hAnsi="Arial" w:cs="Arial"/>
          <w:sz w:val="24"/>
          <w:szCs w:val="24"/>
        </w:rPr>
        <w:t>ras urbana localizado na Rua Itá</w:t>
      </w:r>
      <w:r w:rsidRPr="00666F73">
        <w:rPr>
          <w:rFonts w:ascii="Arial" w:hAnsi="Arial" w:cs="Arial"/>
          <w:sz w:val="24"/>
          <w:szCs w:val="24"/>
        </w:rPr>
        <w:t xml:space="preserve">lia, </w:t>
      </w:r>
      <w:r w:rsidR="004F743D">
        <w:rPr>
          <w:rFonts w:ascii="Arial" w:hAnsi="Arial" w:cs="Arial"/>
          <w:sz w:val="24"/>
          <w:szCs w:val="24"/>
        </w:rPr>
        <w:t xml:space="preserve">Quadra 10, Lote nº04 - Sub Lote nº07, </w:t>
      </w:r>
      <w:r w:rsidRPr="00666F73">
        <w:rPr>
          <w:rFonts w:ascii="Arial" w:hAnsi="Arial" w:cs="Arial"/>
          <w:sz w:val="24"/>
          <w:szCs w:val="24"/>
        </w:rPr>
        <w:t xml:space="preserve">no município de Doutor Ricardo, sem benfeitorias, e com área superficial de 603,39 m² (seiscentos e três metros com trinta e nove centímetros quadrados), distante 82,00 m da esquina com a </w:t>
      </w:r>
      <w:r w:rsidR="004F743D">
        <w:rPr>
          <w:rFonts w:ascii="Arial" w:hAnsi="Arial" w:cs="Arial"/>
          <w:sz w:val="24"/>
          <w:szCs w:val="24"/>
        </w:rPr>
        <w:t>R</w:t>
      </w:r>
      <w:r w:rsidRPr="00666F73">
        <w:rPr>
          <w:rFonts w:ascii="Arial" w:hAnsi="Arial" w:cs="Arial"/>
          <w:sz w:val="24"/>
          <w:szCs w:val="24"/>
        </w:rPr>
        <w:t xml:space="preserve">ua </w:t>
      </w:r>
      <w:proofErr w:type="spellStart"/>
      <w:r w:rsidRPr="00666F73">
        <w:rPr>
          <w:rFonts w:ascii="Arial" w:hAnsi="Arial" w:cs="Arial"/>
          <w:sz w:val="24"/>
          <w:szCs w:val="24"/>
        </w:rPr>
        <w:t>Balduino</w:t>
      </w:r>
      <w:proofErr w:type="spellEnd"/>
      <w:r w:rsidRPr="00666F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F73">
        <w:rPr>
          <w:rFonts w:ascii="Arial" w:hAnsi="Arial" w:cs="Arial"/>
          <w:sz w:val="24"/>
          <w:szCs w:val="24"/>
        </w:rPr>
        <w:t>Dadalt</w:t>
      </w:r>
      <w:proofErr w:type="spellEnd"/>
      <w:r w:rsidRPr="00666F73">
        <w:rPr>
          <w:rFonts w:ascii="Arial" w:hAnsi="Arial" w:cs="Arial"/>
          <w:sz w:val="24"/>
          <w:szCs w:val="24"/>
        </w:rPr>
        <w:t xml:space="preserve">, sendo: NORTE: na extensão de 30,29 m confrontando-se com </w:t>
      </w:r>
      <w:r w:rsidRPr="00666F73">
        <w:rPr>
          <w:rFonts w:ascii="Arial" w:hAnsi="Arial" w:cs="Arial"/>
          <w:sz w:val="24"/>
          <w:szCs w:val="24"/>
          <w:u w:val="single"/>
        </w:rPr>
        <w:t>JOÃO PEDRO DADALT</w:t>
      </w:r>
      <w:r w:rsidRPr="00666F73">
        <w:rPr>
          <w:rFonts w:ascii="Arial" w:hAnsi="Arial" w:cs="Arial"/>
          <w:sz w:val="24"/>
          <w:szCs w:val="24"/>
        </w:rPr>
        <w:t xml:space="preserve">; LESTE: na extensão de 19,80 m confrontando-se com a </w:t>
      </w:r>
      <w:r w:rsidR="000D03FF">
        <w:rPr>
          <w:rFonts w:ascii="Arial" w:hAnsi="Arial" w:cs="Arial"/>
          <w:sz w:val="24"/>
          <w:szCs w:val="24"/>
          <w:u w:val="single"/>
        </w:rPr>
        <w:t>RUA ITÁ</w:t>
      </w:r>
      <w:r w:rsidRPr="00666F73">
        <w:rPr>
          <w:rFonts w:ascii="Arial" w:hAnsi="Arial" w:cs="Arial"/>
          <w:sz w:val="24"/>
          <w:szCs w:val="24"/>
          <w:u w:val="single"/>
        </w:rPr>
        <w:t>LIA</w:t>
      </w:r>
      <w:r w:rsidRPr="00666F73">
        <w:rPr>
          <w:rFonts w:ascii="Arial" w:hAnsi="Arial" w:cs="Arial"/>
          <w:sz w:val="24"/>
          <w:szCs w:val="24"/>
        </w:rPr>
        <w:t xml:space="preserve">; SUL: na extensão de 30,37 m confrontando-se com o </w:t>
      </w:r>
      <w:r w:rsidRPr="00666F73">
        <w:rPr>
          <w:rFonts w:ascii="Arial" w:hAnsi="Arial" w:cs="Arial"/>
          <w:sz w:val="24"/>
          <w:szCs w:val="24"/>
          <w:u w:val="single"/>
        </w:rPr>
        <w:t>SUB LOTE 06</w:t>
      </w:r>
      <w:r w:rsidRPr="00666F73">
        <w:rPr>
          <w:rFonts w:ascii="Arial" w:hAnsi="Arial" w:cs="Arial"/>
          <w:sz w:val="24"/>
          <w:szCs w:val="24"/>
        </w:rPr>
        <w:t xml:space="preserve">; OESTE: na extensão de 20,44 m confrontando-se com </w:t>
      </w:r>
      <w:r w:rsidRPr="00666F73">
        <w:rPr>
          <w:rFonts w:ascii="Arial" w:hAnsi="Arial" w:cs="Arial"/>
          <w:sz w:val="24"/>
          <w:szCs w:val="24"/>
          <w:u w:val="single"/>
        </w:rPr>
        <w:t>RENATO PEDRO TREMEA</w:t>
      </w:r>
      <w:r w:rsidR="004F743D">
        <w:rPr>
          <w:rFonts w:ascii="Arial" w:hAnsi="Arial" w:cs="Arial"/>
          <w:sz w:val="24"/>
          <w:szCs w:val="24"/>
        </w:rPr>
        <w:t>, c</w:t>
      </w:r>
      <w:r w:rsidRPr="00666F73">
        <w:rPr>
          <w:rFonts w:ascii="Arial" w:hAnsi="Arial" w:cs="Arial"/>
          <w:sz w:val="24"/>
          <w:szCs w:val="24"/>
        </w:rPr>
        <w:t>onsta</w:t>
      </w:r>
      <w:r w:rsidR="004F743D">
        <w:rPr>
          <w:rFonts w:ascii="Arial" w:hAnsi="Arial" w:cs="Arial"/>
          <w:sz w:val="24"/>
          <w:szCs w:val="24"/>
        </w:rPr>
        <w:t>nte</w:t>
      </w:r>
      <w:r w:rsidRPr="00666F73">
        <w:rPr>
          <w:rFonts w:ascii="Arial" w:hAnsi="Arial" w:cs="Arial"/>
          <w:sz w:val="24"/>
          <w:szCs w:val="24"/>
        </w:rPr>
        <w:t xml:space="preserve"> da </w:t>
      </w:r>
      <w:r w:rsidR="004F743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Matrí</w:t>
      </w:r>
      <w:r w:rsidRPr="00666F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cula </w:t>
      </w:r>
      <w:proofErr w:type="gramStart"/>
      <w:r w:rsidR="004F743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</w:t>
      </w:r>
      <w:r w:rsidRPr="00666F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25.</w:t>
      </w:r>
      <w:proofErr w:type="gramEnd"/>
      <w:r w:rsidRPr="00666F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107 </w:t>
      </w:r>
      <w:r w:rsidR="004F743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do Cartório de Registro de Imóveis da Comarca de </w:t>
      </w:r>
      <w:proofErr w:type="spellStart"/>
      <w:r w:rsidR="004F743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Encantado-RS</w:t>
      </w:r>
      <w:proofErr w:type="spellEnd"/>
      <w:r w:rsidRPr="00666F73">
        <w:rPr>
          <w:rFonts w:ascii="Arial" w:hAnsi="Arial" w:cs="Arial"/>
          <w:b/>
          <w:sz w:val="24"/>
          <w:szCs w:val="24"/>
          <w:u w:val="single"/>
        </w:rPr>
        <w:t>.</w:t>
      </w:r>
    </w:p>
    <w:p w14:paraId="7BBEED0B" w14:textId="77777777" w:rsidR="00D424CE" w:rsidRPr="00666F73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6F73">
        <w:rPr>
          <w:rFonts w:ascii="Arial" w:hAnsi="Arial" w:cs="Arial"/>
          <w:sz w:val="24"/>
          <w:szCs w:val="24"/>
        </w:rPr>
        <w:tab/>
      </w:r>
    </w:p>
    <w:p w14:paraId="61028E32" w14:textId="77777777" w:rsidR="000D03FF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6F73">
        <w:rPr>
          <w:rFonts w:ascii="Arial" w:hAnsi="Arial" w:cs="Arial"/>
          <w:sz w:val="24"/>
          <w:szCs w:val="24"/>
        </w:rPr>
        <w:tab/>
      </w:r>
    </w:p>
    <w:p w14:paraId="7846D7CA" w14:textId="77777777" w:rsidR="000D03FF" w:rsidRDefault="000D03FF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0D14DDA" w14:textId="77777777" w:rsidR="000D03FF" w:rsidRDefault="000D03FF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6698BDC6" w14:textId="2BB197DB" w:rsidR="00D424CE" w:rsidRPr="00666F73" w:rsidRDefault="000D03FF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D424CE" w:rsidRPr="00666F73">
        <w:rPr>
          <w:rFonts w:ascii="Arial" w:hAnsi="Arial" w:cs="Arial"/>
          <w:b/>
          <w:sz w:val="24"/>
          <w:szCs w:val="24"/>
        </w:rPr>
        <w:t xml:space="preserve">Art. 4º - </w:t>
      </w:r>
      <w:r w:rsidR="00D424CE" w:rsidRPr="00666F73">
        <w:rPr>
          <w:rFonts w:ascii="Arial" w:hAnsi="Arial" w:cs="Arial"/>
          <w:sz w:val="24"/>
          <w:szCs w:val="24"/>
        </w:rPr>
        <w:t>A permuta de que trata esta Lei, se processará de igual para igual, sendo que não caberá ao Município o pagamento de qualquer diferença ou ônus, em virtude do interesse de ambas as partes na referida permuta.</w:t>
      </w:r>
    </w:p>
    <w:p w14:paraId="69035465" w14:textId="77777777" w:rsidR="00D424CE" w:rsidRPr="00666F73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FBE76FF" w14:textId="6F55606D" w:rsidR="00D424CE" w:rsidRPr="00666F73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66F73">
        <w:rPr>
          <w:rFonts w:ascii="Arial" w:hAnsi="Arial" w:cs="Arial"/>
          <w:b/>
          <w:sz w:val="24"/>
          <w:szCs w:val="24"/>
        </w:rPr>
        <w:t>Art. 5º -</w:t>
      </w:r>
      <w:r w:rsidRPr="00666F73">
        <w:rPr>
          <w:rFonts w:ascii="Arial" w:hAnsi="Arial" w:cs="Arial"/>
          <w:sz w:val="24"/>
          <w:szCs w:val="24"/>
        </w:rPr>
        <w:t xml:space="preserve"> As despesas com a escritura pública e registro </w:t>
      </w:r>
      <w:proofErr w:type="gramStart"/>
      <w:r w:rsidRPr="00666F73">
        <w:rPr>
          <w:rFonts w:ascii="Arial" w:hAnsi="Arial" w:cs="Arial"/>
          <w:sz w:val="24"/>
          <w:szCs w:val="24"/>
        </w:rPr>
        <w:t>da presente</w:t>
      </w:r>
      <w:proofErr w:type="gramEnd"/>
      <w:r w:rsidRPr="00666F73">
        <w:rPr>
          <w:rFonts w:ascii="Arial" w:hAnsi="Arial" w:cs="Arial"/>
          <w:sz w:val="24"/>
          <w:szCs w:val="24"/>
        </w:rPr>
        <w:t xml:space="preserve"> permuta, ficarão por conta e responsabilidade do Município e correrão por conta das seguintes dotações orçamentárias vigentes.</w:t>
      </w:r>
    </w:p>
    <w:p w14:paraId="3FC99D4E" w14:textId="77777777" w:rsidR="00D424CE" w:rsidRPr="00666F73" w:rsidRDefault="00D424CE" w:rsidP="00D424CE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8E7DBBE" w14:textId="77777777" w:rsidR="00D424CE" w:rsidRPr="00666F73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66F73">
        <w:rPr>
          <w:rFonts w:ascii="Arial" w:hAnsi="Arial" w:cs="Arial"/>
          <w:b/>
          <w:sz w:val="24"/>
          <w:szCs w:val="24"/>
        </w:rPr>
        <w:t xml:space="preserve">Art. 6º - </w:t>
      </w:r>
      <w:r w:rsidRPr="00666F73">
        <w:rPr>
          <w:rFonts w:ascii="Arial" w:hAnsi="Arial" w:cs="Arial"/>
          <w:sz w:val="24"/>
          <w:szCs w:val="24"/>
        </w:rPr>
        <w:t>Compete à Secretaria Municipal da Administração, os trâmites necessários à escrituração das áreas.</w:t>
      </w:r>
    </w:p>
    <w:p w14:paraId="21E5F053" w14:textId="77777777" w:rsidR="00D424CE" w:rsidRPr="00666F73" w:rsidRDefault="00D424CE" w:rsidP="00D424CE">
      <w:pPr>
        <w:ind w:left="-426" w:firstLine="1134"/>
        <w:jc w:val="both"/>
        <w:rPr>
          <w:rFonts w:ascii="Arial" w:hAnsi="Arial" w:cs="Arial"/>
          <w:sz w:val="24"/>
          <w:szCs w:val="24"/>
        </w:rPr>
      </w:pPr>
    </w:p>
    <w:p w14:paraId="0D417400" w14:textId="571B65BA" w:rsidR="00D424CE" w:rsidRPr="00666F73" w:rsidRDefault="00D424CE" w:rsidP="00D424CE">
      <w:pPr>
        <w:ind w:left="-426" w:firstLine="1134"/>
        <w:jc w:val="both"/>
        <w:rPr>
          <w:rFonts w:ascii="Arial" w:hAnsi="Arial" w:cs="Arial"/>
          <w:sz w:val="24"/>
          <w:szCs w:val="24"/>
        </w:rPr>
      </w:pPr>
      <w:r w:rsidRPr="00666F73">
        <w:rPr>
          <w:rFonts w:ascii="Arial" w:hAnsi="Arial" w:cs="Arial"/>
          <w:b/>
          <w:sz w:val="24"/>
          <w:szCs w:val="24"/>
        </w:rPr>
        <w:t>Art. 7º</w:t>
      </w:r>
      <w:r w:rsidRPr="00666F73">
        <w:rPr>
          <w:rFonts w:ascii="Arial" w:hAnsi="Arial" w:cs="Arial"/>
          <w:sz w:val="24"/>
          <w:szCs w:val="24"/>
        </w:rPr>
        <w:t xml:space="preserve"> </w:t>
      </w:r>
      <w:r w:rsidR="000D03FF">
        <w:rPr>
          <w:rFonts w:ascii="Arial" w:hAnsi="Arial" w:cs="Arial"/>
          <w:sz w:val="24"/>
          <w:szCs w:val="24"/>
        </w:rPr>
        <w:t xml:space="preserve"> </w:t>
      </w:r>
      <w:r w:rsidRPr="000D03FF">
        <w:rPr>
          <w:rFonts w:ascii="Arial" w:hAnsi="Arial" w:cs="Arial"/>
          <w:b/>
          <w:sz w:val="24"/>
          <w:szCs w:val="24"/>
        </w:rPr>
        <w:t>-</w:t>
      </w:r>
      <w:r w:rsidRPr="00666F73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230BE14B" w14:textId="77777777" w:rsidR="00D424CE" w:rsidRPr="00666F73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eastAsia="x-none"/>
        </w:rPr>
      </w:pPr>
    </w:p>
    <w:p w14:paraId="34A4816B" w14:textId="77777777" w:rsidR="00D424CE" w:rsidRPr="00666F73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eastAsia="x-none"/>
        </w:rPr>
      </w:pPr>
    </w:p>
    <w:p w14:paraId="19CEC40E" w14:textId="614D3132" w:rsidR="00D424CE" w:rsidRPr="00666F73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eastAsia="x-none"/>
        </w:rPr>
      </w:pPr>
      <w:r w:rsidRPr="00666F73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>GABINETE D</w:t>
      </w:r>
      <w:r w:rsidRPr="00666F73">
        <w:rPr>
          <w:rFonts w:ascii="Arial" w:hAnsi="Arial" w:cs="Arial"/>
          <w:b/>
          <w:bCs/>
          <w:noProof/>
          <w:sz w:val="24"/>
          <w:szCs w:val="24"/>
          <w:lang w:eastAsia="x-none"/>
        </w:rPr>
        <w:t xml:space="preserve">O </w:t>
      </w:r>
      <w:r w:rsidRPr="00666F73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>PREFEIT</w:t>
      </w:r>
      <w:r w:rsidRPr="00666F73">
        <w:rPr>
          <w:rFonts w:ascii="Arial" w:hAnsi="Arial" w:cs="Arial"/>
          <w:b/>
          <w:bCs/>
          <w:noProof/>
          <w:sz w:val="24"/>
          <w:szCs w:val="24"/>
          <w:lang w:eastAsia="x-none"/>
        </w:rPr>
        <w:t>O</w:t>
      </w:r>
      <w:r w:rsidRPr="00666F73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 xml:space="preserve"> MUNICIPAL DE DOUTOR RICARDO, </w:t>
      </w:r>
      <w:r w:rsidRPr="00666F73">
        <w:rPr>
          <w:rFonts w:ascii="Arial" w:hAnsi="Arial" w:cs="Arial"/>
          <w:b/>
          <w:bCs/>
          <w:noProof/>
          <w:sz w:val="24"/>
          <w:szCs w:val="24"/>
          <w:lang w:eastAsia="x-none"/>
        </w:rPr>
        <w:t>aos 1</w:t>
      </w:r>
      <w:r w:rsidR="002B5C22" w:rsidRPr="00666F73">
        <w:rPr>
          <w:rFonts w:ascii="Arial" w:hAnsi="Arial" w:cs="Arial"/>
          <w:b/>
          <w:bCs/>
          <w:noProof/>
          <w:sz w:val="24"/>
          <w:szCs w:val="24"/>
          <w:lang w:eastAsia="x-none"/>
        </w:rPr>
        <w:t>3</w:t>
      </w:r>
      <w:r w:rsidRPr="00666F73">
        <w:rPr>
          <w:rFonts w:ascii="Arial" w:hAnsi="Arial" w:cs="Arial"/>
          <w:b/>
          <w:bCs/>
          <w:noProof/>
          <w:sz w:val="24"/>
          <w:szCs w:val="24"/>
          <w:lang w:eastAsia="x-none"/>
        </w:rPr>
        <w:t xml:space="preserve"> dias do mês de outubro de 2022</w:t>
      </w:r>
      <w:r w:rsidR="002B5C22" w:rsidRPr="00666F73">
        <w:rPr>
          <w:rFonts w:ascii="Arial" w:hAnsi="Arial" w:cs="Arial"/>
          <w:b/>
          <w:bCs/>
          <w:noProof/>
          <w:sz w:val="24"/>
          <w:szCs w:val="24"/>
          <w:lang w:eastAsia="x-none"/>
        </w:rPr>
        <w:t>.</w:t>
      </w:r>
    </w:p>
    <w:p w14:paraId="2C43FD57" w14:textId="77777777" w:rsidR="00D424CE" w:rsidRPr="00666F73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2605B5AC" w14:textId="77777777" w:rsidR="00D424CE" w:rsidRPr="00666F73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44174C1E" w14:textId="562AF650" w:rsidR="00D424CE" w:rsidRPr="00666F73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49383BCB" w14:textId="0D5AC7B2" w:rsidR="0022786D" w:rsidRPr="00666F73" w:rsidRDefault="0022786D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6EABAF2F" w14:textId="4B6C8EC4" w:rsidR="0022786D" w:rsidRPr="00666F73" w:rsidRDefault="0022786D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1EADD63D" w14:textId="77777777" w:rsidR="0022786D" w:rsidRPr="00666F73" w:rsidRDefault="0022786D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475ACB8C" w14:textId="77777777" w:rsidR="00D424CE" w:rsidRPr="00666F73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013F84A4" w14:textId="77777777" w:rsidR="00D424CE" w:rsidRPr="00666F73" w:rsidRDefault="00D424CE" w:rsidP="00D424CE">
      <w:pPr>
        <w:jc w:val="center"/>
        <w:rPr>
          <w:rFonts w:ascii="Arial" w:hAnsi="Arial" w:cs="Arial"/>
          <w:b/>
          <w:sz w:val="24"/>
          <w:szCs w:val="24"/>
        </w:rPr>
      </w:pPr>
      <w:r w:rsidRPr="00666F73">
        <w:rPr>
          <w:rFonts w:ascii="Arial" w:hAnsi="Arial" w:cs="Arial"/>
          <w:b/>
          <w:sz w:val="24"/>
          <w:szCs w:val="24"/>
        </w:rPr>
        <w:t>ALVARO JOSE GIACOBBO</w:t>
      </w:r>
    </w:p>
    <w:p w14:paraId="7CD045B1" w14:textId="77777777" w:rsidR="00D424CE" w:rsidRPr="00666F73" w:rsidRDefault="00D424CE" w:rsidP="00D424CE">
      <w:pPr>
        <w:jc w:val="center"/>
        <w:rPr>
          <w:rFonts w:ascii="Arial" w:hAnsi="Arial" w:cs="Arial"/>
          <w:b/>
          <w:sz w:val="24"/>
          <w:szCs w:val="24"/>
        </w:rPr>
      </w:pPr>
      <w:r w:rsidRPr="00666F73">
        <w:rPr>
          <w:rFonts w:ascii="Arial" w:hAnsi="Arial" w:cs="Arial"/>
          <w:b/>
          <w:sz w:val="24"/>
          <w:szCs w:val="24"/>
        </w:rPr>
        <w:t>PREFEITO MUNICIPAL</w:t>
      </w:r>
    </w:p>
    <w:p w14:paraId="5D0E8765" w14:textId="77777777" w:rsidR="00D424CE" w:rsidRPr="00666F73" w:rsidRDefault="00D424CE" w:rsidP="00D424CE">
      <w:pPr>
        <w:jc w:val="center"/>
        <w:rPr>
          <w:rFonts w:ascii="Arial" w:hAnsi="Arial" w:cs="Arial"/>
          <w:b/>
          <w:sz w:val="24"/>
          <w:szCs w:val="24"/>
        </w:rPr>
      </w:pPr>
    </w:p>
    <w:p w14:paraId="65647766" w14:textId="1788EF59" w:rsidR="004809EC" w:rsidRPr="00666F73" w:rsidRDefault="004809EC" w:rsidP="00D424CE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7B52D6A9" w14:textId="0F87220A" w:rsidR="0022786D" w:rsidRPr="00666F73" w:rsidRDefault="0022786D" w:rsidP="00D424CE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4E319A25" w14:textId="5FF36657" w:rsidR="0022786D" w:rsidRPr="00666F73" w:rsidRDefault="0022786D" w:rsidP="00D424CE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17A9FCD6" w14:textId="77777777" w:rsidR="0022786D" w:rsidRPr="00666F73" w:rsidRDefault="0022786D" w:rsidP="00D424CE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48C3F104" w14:textId="77777777" w:rsidR="0022786D" w:rsidRPr="00666F73" w:rsidRDefault="0022786D" w:rsidP="00D424CE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154F00C2" w14:textId="77777777" w:rsidR="0022786D" w:rsidRPr="00666F73" w:rsidRDefault="0022786D" w:rsidP="0022786D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rPr>
          <w:rFonts w:ascii="Arial" w:hAnsi="Arial" w:cs="Arial"/>
          <w:b/>
          <w:sz w:val="24"/>
          <w:szCs w:val="24"/>
        </w:rPr>
      </w:pPr>
      <w:r w:rsidRPr="00666F73">
        <w:rPr>
          <w:rFonts w:ascii="Arial" w:hAnsi="Arial" w:cs="Arial"/>
          <w:b/>
          <w:sz w:val="24"/>
          <w:szCs w:val="24"/>
        </w:rPr>
        <w:t>REGISTRE-SE E PUBLIQUE-SE</w:t>
      </w:r>
    </w:p>
    <w:p w14:paraId="12DCC090" w14:textId="77777777" w:rsidR="0022786D" w:rsidRPr="00666F73" w:rsidRDefault="0022786D" w:rsidP="0022786D">
      <w:pPr>
        <w:tabs>
          <w:tab w:val="left" w:pos="5085"/>
        </w:tabs>
        <w:rPr>
          <w:rFonts w:ascii="Arial" w:hAnsi="Arial" w:cs="Arial"/>
          <w:b/>
          <w:sz w:val="24"/>
          <w:szCs w:val="24"/>
        </w:rPr>
      </w:pPr>
    </w:p>
    <w:p w14:paraId="7ACFF32F" w14:textId="77777777" w:rsidR="001900D8" w:rsidRDefault="001900D8" w:rsidP="0022786D">
      <w:pPr>
        <w:tabs>
          <w:tab w:val="left" w:pos="5085"/>
        </w:tabs>
        <w:rPr>
          <w:rFonts w:ascii="Arial" w:hAnsi="Arial" w:cs="Arial"/>
          <w:b/>
          <w:sz w:val="24"/>
          <w:szCs w:val="24"/>
        </w:rPr>
      </w:pPr>
    </w:p>
    <w:p w14:paraId="16B14518" w14:textId="77777777" w:rsidR="001900D8" w:rsidRDefault="001900D8" w:rsidP="0022786D">
      <w:pPr>
        <w:tabs>
          <w:tab w:val="left" w:pos="5085"/>
        </w:tabs>
        <w:rPr>
          <w:rFonts w:ascii="Arial" w:hAnsi="Arial" w:cs="Arial"/>
          <w:b/>
          <w:sz w:val="24"/>
          <w:szCs w:val="24"/>
        </w:rPr>
      </w:pPr>
    </w:p>
    <w:p w14:paraId="39D3FCA0" w14:textId="3C65E225" w:rsidR="0022786D" w:rsidRPr="00666F73" w:rsidRDefault="0022786D" w:rsidP="0022786D">
      <w:pPr>
        <w:tabs>
          <w:tab w:val="left" w:pos="5085"/>
        </w:tabs>
        <w:rPr>
          <w:rFonts w:ascii="Arial" w:hAnsi="Arial" w:cs="Arial"/>
          <w:b/>
          <w:sz w:val="24"/>
          <w:szCs w:val="24"/>
        </w:rPr>
      </w:pPr>
      <w:r w:rsidRPr="00666F73">
        <w:rPr>
          <w:rFonts w:ascii="Arial" w:hAnsi="Arial" w:cs="Arial"/>
          <w:b/>
          <w:sz w:val="24"/>
          <w:szCs w:val="24"/>
        </w:rPr>
        <w:t>ZAQUIEL ROVEDA</w:t>
      </w:r>
    </w:p>
    <w:p w14:paraId="148F5554" w14:textId="6F7FA919" w:rsidR="0022786D" w:rsidRPr="00666F73" w:rsidRDefault="0022786D" w:rsidP="0022786D">
      <w:pPr>
        <w:tabs>
          <w:tab w:val="left" w:pos="5085"/>
        </w:tabs>
        <w:rPr>
          <w:rFonts w:ascii="Arial" w:hAnsi="Arial" w:cs="Arial"/>
          <w:bCs/>
          <w:i/>
          <w:sz w:val="24"/>
          <w:szCs w:val="24"/>
          <w:u w:val="single"/>
        </w:rPr>
      </w:pPr>
      <w:r w:rsidRPr="00666F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D4D309D" wp14:editId="159C8170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283844</wp:posOffset>
                </wp:positionV>
                <wp:extent cx="9525" cy="0"/>
                <wp:effectExtent l="0" t="0" r="0" b="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16C936" id="Conector reto 6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66F73">
        <w:rPr>
          <w:rFonts w:ascii="Arial" w:hAnsi="Arial" w:cs="Arial"/>
          <w:b/>
          <w:sz w:val="24"/>
          <w:szCs w:val="24"/>
        </w:rPr>
        <w:t>SECRETÁRIO DA ADMINISTRAÇÃO E PLANEJAMENTO</w:t>
      </w:r>
    </w:p>
    <w:p w14:paraId="63202EFB" w14:textId="63594B38" w:rsidR="00381764" w:rsidRPr="00666F73" w:rsidRDefault="00381764" w:rsidP="002B5C22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381764" w:rsidRPr="00666F73" w:rsidSect="00722A05">
      <w:headerReference w:type="default" r:id="rId7"/>
      <w:footerReference w:type="default" r:id="rId8"/>
      <w:pgSz w:w="11907" w:h="16840" w:code="9"/>
      <w:pgMar w:top="1985" w:right="1134" w:bottom="1134" w:left="153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24471" w14:textId="77777777" w:rsidR="000D03FF" w:rsidRDefault="000D03FF" w:rsidP="007E46AA">
      <w:r>
        <w:separator/>
      </w:r>
    </w:p>
  </w:endnote>
  <w:endnote w:type="continuationSeparator" w:id="0">
    <w:p w14:paraId="1D55ED7D" w14:textId="77777777" w:rsidR="000D03FF" w:rsidRDefault="000D03FF" w:rsidP="007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5E478" w14:textId="0BBD4133" w:rsidR="000D03FF" w:rsidRPr="00E974B2" w:rsidRDefault="000D03FF" w:rsidP="001E6CF6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</w:t>
    </w:r>
  </w:p>
  <w:p w14:paraId="2C8A81DF" w14:textId="77777777" w:rsidR="000D03FF" w:rsidRPr="00E974B2" w:rsidRDefault="000D03FF" w:rsidP="001E6CF6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CE4ED" w14:textId="77777777" w:rsidR="000D03FF" w:rsidRDefault="000D03FF" w:rsidP="007E46AA">
      <w:r>
        <w:separator/>
      </w:r>
    </w:p>
  </w:footnote>
  <w:footnote w:type="continuationSeparator" w:id="0">
    <w:p w14:paraId="457E0C08" w14:textId="77777777" w:rsidR="000D03FF" w:rsidRDefault="000D03FF" w:rsidP="007E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2F15E" w14:textId="7551729E" w:rsidR="000D03FF" w:rsidRDefault="000D03FF" w:rsidP="009D5A99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0562A" wp14:editId="33F0EFE6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64895" cy="1022985"/>
              <wp:effectExtent l="0" t="127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022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AD2F" w14:textId="5D8298FC" w:rsidR="000D03FF" w:rsidRDefault="000D03FF" w:rsidP="001E6C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B0562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01.7pt;margin-top:-3.65pt;width:83.85pt;height:8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" stroked="f">
              <v:textbox style="mso-fit-shape-to-text:t">
                <w:txbxContent>
                  <w:p w14:paraId="79C4AD2F" w14:textId="5D8298FC" w:rsidR="00D42677" w:rsidRDefault="00D42677" w:rsidP="001E6CF6"/>
                </w:txbxContent>
              </v:textbox>
            </v:shape>
          </w:pict>
        </mc:Fallback>
      </mc:AlternateContent>
    </w:r>
    <w:r>
      <w:tab/>
    </w:r>
  </w:p>
  <w:p w14:paraId="4BE99B32" w14:textId="54C6B9F2" w:rsidR="000D03FF" w:rsidRPr="009D5A99" w:rsidRDefault="000D03FF" w:rsidP="009D5A99">
    <w:pPr>
      <w:tabs>
        <w:tab w:val="left" w:pos="375"/>
        <w:tab w:val="left" w:pos="705"/>
      </w:tabs>
      <w:rPr>
        <w:sz w:val="24"/>
        <w:szCs w:val="24"/>
        <w:lang w:eastAsia="x-none"/>
      </w:rPr>
    </w:pPr>
    <w:r w:rsidRPr="009D5A99"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09E735FE" wp14:editId="0298F9EE">
          <wp:simplePos x="0" y="0"/>
          <wp:positionH relativeFrom="margin">
            <wp:align>right</wp:align>
          </wp:positionH>
          <wp:positionV relativeFrom="paragraph">
            <wp:posOffset>96520</wp:posOffset>
          </wp:positionV>
          <wp:extent cx="809625" cy="739140"/>
          <wp:effectExtent l="0" t="0" r="9525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A99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19D3327" wp14:editId="67C5902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016000" cy="984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39FCF" w14:textId="77777777" w:rsidR="000D03FF" w:rsidRPr="009D5A99" w:rsidRDefault="000D03FF" w:rsidP="009D5A99">
    <w:pPr>
      <w:tabs>
        <w:tab w:val="left" w:pos="375"/>
        <w:tab w:val="left" w:pos="705"/>
      </w:tabs>
      <w:rPr>
        <w:sz w:val="24"/>
        <w:szCs w:val="24"/>
        <w:lang w:val="x-none" w:eastAsia="x-none"/>
      </w:rPr>
    </w:pPr>
    <w:r w:rsidRPr="009D5A99">
      <w:rPr>
        <w:sz w:val="24"/>
        <w:szCs w:val="24"/>
        <w:lang w:val="x-none" w:eastAsia="x-none"/>
      </w:rPr>
      <w:tab/>
    </w:r>
    <w:r w:rsidRPr="009D5A99">
      <w:rPr>
        <w:sz w:val="24"/>
        <w:szCs w:val="24"/>
        <w:lang w:val="x-none" w:eastAsia="x-none"/>
      </w:rPr>
      <w:tab/>
    </w:r>
  </w:p>
  <w:p w14:paraId="2C46AF74" w14:textId="79E6A439" w:rsidR="000D03FF" w:rsidRPr="009D5A99" w:rsidRDefault="000D03FF" w:rsidP="009D5A99">
    <w:pPr>
      <w:tabs>
        <w:tab w:val="center" w:pos="4820"/>
        <w:tab w:val="right" w:pos="8931"/>
      </w:tabs>
      <w:ind w:right="-709"/>
      <w:jc w:val="center"/>
      <w:rPr>
        <w:rFonts w:ascii="Arial" w:hAnsi="Arial" w:cs="Arial"/>
        <w:b/>
        <w:sz w:val="26"/>
        <w:szCs w:val="26"/>
        <w:lang w:val="x-none" w:eastAsia="x-none"/>
      </w:rPr>
    </w:pPr>
    <w:r w:rsidRPr="009D5A99">
      <w:rPr>
        <w:rFonts w:ascii="Arial" w:hAnsi="Arial" w:cs="Arial"/>
        <w:b/>
        <w:sz w:val="26"/>
        <w:szCs w:val="26"/>
        <w:lang w:eastAsia="x-none"/>
      </w:rPr>
      <w:t xml:space="preserve"> </w:t>
    </w:r>
    <w:r>
      <w:rPr>
        <w:rFonts w:ascii="Arial" w:hAnsi="Arial" w:cs="Arial"/>
        <w:b/>
        <w:sz w:val="26"/>
        <w:szCs w:val="26"/>
        <w:lang w:eastAsia="x-none"/>
      </w:rPr>
      <w:t xml:space="preserve">                   </w:t>
    </w:r>
    <w:r w:rsidRPr="009D5A99">
      <w:rPr>
        <w:rFonts w:ascii="Arial" w:hAnsi="Arial" w:cs="Arial"/>
        <w:b/>
        <w:sz w:val="26"/>
        <w:szCs w:val="26"/>
        <w:lang w:val="x-none" w:eastAsia="x-none"/>
      </w:rPr>
      <w:t>MUNICÍPIO DE DOUTOR RICARDO</w:t>
    </w:r>
  </w:p>
  <w:p w14:paraId="2EC5B428" w14:textId="1A70B442" w:rsidR="000D03FF" w:rsidRPr="009D5A99" w:rsidRDefault="000D03FF" w:rsidP="009D5A99">
    <w:pPr>
      <w:tabs>
        <w:tab w:val="center" w:pos="4820"/>
        <w:tab w:val="right" w:pos="8931"/>
      </w:tabs>
      <w:ind w:right="-709"/>
      <w:jc w:val="center"/>
    </w:pPr>
    <w:r>
      <w:rPr>
        <w:rFonts w:ascii="Arial" w:hAnsi="Arial" w:cs="Arial"/>
        <w:sz w:val="26"/>
        <w:szCs w:val="26"/>
      </w:rPr>
      <w:t xml:space="preserve">                     </w:t>
    </w:r>
    <w:r w:rsidRPr="009D5A99">
      <w:rPr>
        <w:rFonts w:ascii="Arial" w:hAnsi="Arial" w:cs="Arial"/>
        <w:sz w:val="26"/>
        <w:szCs w:val="26"/>
      </w:rPr>
      <w:t>Estado do Rio Grande do Su</w:t>
    </w:r>
    <w:r>
      <w:rPr>
        <w:rFonts w:ascii="Arial" w:hAnsi="Arial" w:cs="Arial"/>
        <w:sz w:val="26"/>
        <w:szCs w:val="26"/>
      </w:rPr>
      <w:t>l</w:t>
    </w:r>
  </w:p>
  <w:p w14:paraId="2F256992" w14:textId="3D39C7FD" w:rsidR="000D03FF" w:rsidRDefault="000D03FF" w:rsidP="001E6CF6">
    <w:pPr>
      <w:pStyle w:val="Cabealho"/>
      <w:tabs>
        <w:tab w:val="clear" w:pos="4252"/>
        <w:tab w:val="clear" w:pos="8504"/>
        <w:tab w:val="left" w:pos="375"/>
        <w:tab w:val="left" w:pos="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AA"/>
    <w:rsid w:val="00015C1B"/>
    <w:rsid w:val="00042E36"/>
    <w:rsid w:val="000711CD"/>
    <w:rsid w:val="00072198"/>
    <w:rsid w:val="000939A7"/>
    <w:rsid w:val="000A1A6C"/>
    <w:rsid w:val="000D03FF"/>
    <w:rsid w:val="000D2007"/>
    <w:rsid w:val="000E0DA2"/>
    <w:rsid w:val="000E127F"/>
    <w:rsid w:val="001219EA"/>
    <w:rsid w:val="001464C4"/>
    <w:rsid w:val="0014727E"/>
    <w:rsid w:val="00150A58"/>
    <w:rsid w:val="00154E98"/>
    <w:rsid w:val="00182250"/>
    <w:rsid w:val="001900D8"/>
    <w:rsid w:val="001A2213"/>
    <w:rsid w:val="001C261D"/>
    <w:rsid w:val="001E6CF6"/>
    <w:rsid w:val="0022786D"/>
    <w:rsid w:val="00247640"/>
    <w:rsid w:val="002B5C22"/>
    <w:rsid w:val="002B6349"/>
    <w:rsid w:val="002F2684"/>
    <w:rsid w:val="002F71D7"/>
    <w:rsid w:val="003133FB"/>
    <w:rsid w:val="003553D0"/>
    <w:rsid w:val="00356216"/>
    <w:rsid w:val="003808B5"/>
    <w:rsid w:val="00381764"/>
    <w:rsid w:val="003B249B"/>
    <w:rsid w:val="00402D30"/>
    <w:rsid w:val="004809EC"/>
    <w:rsid w:val="004975D4"/>
    <w:rsid w:val="004D006E"/>
    <w:rsid w:val="004E3262"/>
    <w:rsid w:val="004F743D"/>
    <w:rsid w:val="00557AF6"/>
    <w:rsid w:val="00586524"/>
    <w:rsid w:val="005E115A"/>
    <w:rsid w:val="006200D0"/>
    <w:rsid w:val="00646F86"/>
    <w:rsid w:val="0066070B"/>
    <w:rsid w:val="00666F73"/>
    <w:rsid w:val="00671773"/>
    <w:rsid w:val="006B4986"/>
    <w:rsid w:val="006C55A2"/>
    <w:rsid w:val="006F047D"/>
    <w:rsid w:val="00722A05"/>
    <w:rsid w:val="00756F36"/>
    <w:rsid w:val="007C76E8"/>
    <w:rsid w:val="007D38A1"/>
    <w:rsid w:val="007E46AA"/>
    <w:rsid w:val="007F1577"/>
    <w:rsid w:val="0081355C"/>
    <w:rsid w:val="008144EB"/>
    <w:rsid w:val="00852E32"/>
    <w:rsid w:val="008F757B"/>
    <w:rsid w:val="00914D7F"/>
    <w:rsid w:val="00923BAE"/>
    <w:rsid w:val="00932C61"/>
    <w:rsid w:val="00940944"/>
    <w:rsid w:val="00946297"/>
    <w:rsid w:val="009802F6"/>
    <w:rsid w:val="00992082"/>
    <w:rsid w:val="009A1DC2"/>
    <w:rsid w:val="009B68FC"/>
    <w:rsid w:val="009D5A99"/>
    <w:rsid w:val="00A1700B"/>
    <w:rsid w:val="00A2774F"/>
    <w:rsid w:val="00A72BCA"/>
    <w:rsid w:val="00AD4250"/>
    <w:rsid w:val="00AD7B85"/>
    <w:rsid w:val="00AE761E"/>
    <w:rsid w:val="00B0271A"/>
    <w:rsid w:val="00B06BCC"/>
    <w:rsid w:val="00B10605"/>
    <w:rsid w:val="00B578D1"/>
    <w:rsid w:val="00B9707F"/>
    <w:rsid w:val="00BA24BD"/>
    <w:rsid w:val="00BD1E83"/>
    <w:rsid w:val="00BF6099"/>
    <w:rsid w:val="00C1060E"/>
    <w:rsid w:val="00C349D0"/>
    <w:rsid w:val="00C52E4D"/>
    <w:rsid w:val="00C56BF1"/>
    <w:rsid w:val="00C83999"/>
    <w:rsid w:val="00CA5CF4"/>
    <w:rsid w:val="00CC09D8"/>
    <w:rsid w:val="00D10088"/>
    <w:rsid w:val="00D424CE"/>
    <w:rsid w:val="00D42677"/>
    <w:rsid w:val="00D444D5"/>
    <w:rsid w:val="00DA769E"/>
    <w:rsid w:val="00DB5FAD"/>
    <w:rsid w:val="00DF3141"/>
    <w:rsid w:val="00E81A18"/>
    <w:rsid w:val="00F2205C"/>
    <w:rsid w:val="00F22571"/>
    <w:rsid w:val="00F37B3F"/>
    <w:rsid w:val="00F603AC"/>
    <w:rsid w:val="00F8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9CE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1E6CF6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E46AA"/>
  </w:style>
  <w:style w:type="paragraph" w:styleId="Rodap">
    <w:name w:val="footer"/>
    <w:basedOn w:val="Normal"/>
    <w:link w:val="Rodap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E46AA"/>
  </w:style>
  <w:style w:type="paragraph" w:styleId="Textodebalo">
    <w:name w:val="Balloon Text"/>
    <w:basedOn w:val="Normal"/>
    <w:link w:val="TextodebaloChar"/>
    <w:uiPriority w:val="99"/>
    <w:semiHidden/>
    <w:unhideWhenUsed/>
    <w:rsid w:val="00D444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E6CF6"/>
    <w:rPr>
      <w:rFonts w:ascii="Arial" w:eastAsia="MS Mincho" w:hAnsi="Arial" w:cs="Arial"/>
      <w:lang w:eastAsia="pt-BR"/>
    </w:rPr>
  </w:style>
  <w:style w:type="character" w:styleId="Hyperlink">
    <w:name w:val="Hyperlink"/>
    <w:rsid w:val="001E6CF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E6CF6"/>
    <w:pPr>
      <w:spacing w:after="120"/>
      <w:ind w:left="283"/>
    </w:pPr>
    <w:rPr>
      <w:noProof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E6CF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015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15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5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808B5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80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80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argrafodaLista">
    <w:name w:val="List Paragraph"/>
    <w:basedOn w:val="Normal"/>
    <w:uiPriority w:val="34"/>
    <w:qFormat/>
    <w:rsid w:val="007F1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1E6CF6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E46AA"/>
  </w:style>
  <w:style w:type="paragraph" w:styleId="Rodap">
    <w:name w:val="footer"/>
    <w:basedOn w:val="Normal"/>
    <w:link w:val="Rodap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E46AA"/>
  </w:style>
  <w:style w:type="paragraph" w:styleId="Textodebalo">
    <w:name w:val="Balloon Text"/>
    <w:basedOn w:val="Normal"/>
    <w:link w:val="TextodebaloChar"/>
    <w:uiPriority w:val="99"/>
    <w:semiHidden/>
    <w:unhideWhenUsed/>
    <w:rsid w:val="00D444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E6CF6"/>
    <w:rPr>
      <w:rFonts w:ascii="Arial" w:eastAsia="MS Mincho" w:hAnsi="Arial" w:cs="Arial"/>
      <w:lang w:eastAsia="pt-BR"/>
    </w:rPr>
  </w:style>
  <w:style w:type="character" w:styleId="Hyperlink">
    <w:name w:val="Hyperlink"/>
    <w:rsid w:val="001E6CF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E6CF6"/>
    <w:pPr>
      <w:spacing w:after="120"/>
      <w:ind w:left="283"/>
    </w:pPr>
    <w:rPr>
      <w:noProof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E6CF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015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15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5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808B5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80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80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argrafodaLista">
    <w:name w:val="List Paragraph"/>
    <w:basedOn w:val="Normal"/>
    <w:uiPriority w:val="34"/>
    <w:qFormat/>
    <w:rsid w:val="007F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8</cp:revision>
  <cp:lastPrinted>2022-10-10T17:36:00Z</cp:lastPrinted>
  <dcterms:created xsi:type="dcterms:W3CDTF">2022-10-11T19:29:00Z</dcterms:created>
  <dcterms:modified xsi:type="dcterms:W3CDTF">2022-10-13T13:12:00Z</dcterms:modified>
</cp:coreProperties>
</file>