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DE" w14:textId="77777777" w:rsidR="00D20992" w:rsidRPr="001F4D23" w:rsidRDefault="00D20992" w:rsidP="00D20992">
      <w:pPr>
        <w:ind w:firstLine="708"/>
        <w:jc w:val="center"/>
        <w:rPr>
          <w:rFonts w:ascii="Arial" w:eastAsia="Montserrat Light" w:hAnsi="Arial" w:cs="Arial"/>
          <w:b/>
          <w:sz w:val="22"/>
          <w:szCs w:val="22"/>
        </w:rPr>
      </w:pPr>
    </w:p>
    <w:p w14:paraId="1CB7E093" w14:textId="3E908AB3" w:rsidR="00FB3ED9" w:rsidRPr="001F4D23" w:rsidRDefault="00FB3ED9" w:rsidP="00FB3E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F4D23">
        <w:rPr>
          <w:rFonts w:ascii="Arial" w:hAnsi="Arial" w:cs="Arial"/>
          <w:b/>
          <w:sz w:val="22"/>
          <w:szCs w:val="22"/>
        </w:rPr>
        <w:t xml:space="preserve">LEI Nº </w:t>
      </w:r>
      <w:r w:rsidR="001F4D23" w:rsidRPr="001F4D23">
        <w:rPr>
          <w:rFonts w:ascii="Arial" w:hAnsi="Arial" w:cs="Arial"/>
          <w:b/>
          <w:sz w:val="22"/>
          <w:szCs w:val="22"/>
        </w:rPr>
        <w:t>2109</w:t>
      </w:r>
      <w:r w:rsidRPr="001F4D23">
        <w:rPr>
          <w:rFonts w:ascii="Arial" w:hAnsi="Arial" w:cs="Arial"/>
          <w:b/>
          <w:sz w:val="22"/>
          <w:szCs w:val="22"/>
        </w:rPr>
        <w:t xml:space="preserve">/2023, de </w:t>
      </w:r>
      <w:r w:rsidR="001F4D23" w:rsidRPr="001F4D23">
        <w:rPr>
          <w:rFonts w:ascii="Arial" w:hAnsi="Arial" w:cs="Arial"/>
          <w:b/>
          <w:sz w:val="22"/>
          <w:szCs w:val="22"/>
        </w:rPr>
        <w:t>22</w:t>
      </w:r>
      <w:r w:rsidRPr="001F4D23">
        <w:rPr>
          <w:rFonts w:ascii="Arial" w:hAnsi="Arial" w:cs="Arial"/>
          <w:b/>
          <w:sz w:val="22"/>
          <w:szCs w:val="22"/>
        </w:rPr>
        <w:t xml:space="preserve"> de março de 2023.</w:t>
      </w:r>
    </w:p>
    <w:p w14:paraId="552F1E79" w14:textId="77777777" w:rsidR="00FB3ED9" w:rsidRPr="001F4D23" w:rsidRDefault="00FB3ED9" w:rsidP="00FB3ED9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</w:p>
    <w:p w14:paraId="0BB0F535" w14:textId="1FAD279D" w:rsidR="00FB3ED9" w:rsidRPr="001F4D23" w:rsidRDefault="00FB3ED9" w:rsidP="00FB3ED9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  <w:r w:rsidRPr="001F4D23">
        <w:rPr>
          <w:rFonts w:ascii="Arial" w:hAnsi="Arial" w:cs="Arial"/>
          <w:b/>
          <w:sz w:val="22"/>
          <w:szCs w:val="22"/>
        </w:rPr>
        <w:t>“Cria o cargo/emprego de Agente de Combate à Endemias - ACE, revogando a Lei Municipal nº1.811/2018, com adequação nos moldes da Emenda Constitucional nº120/2022, e dá outras providências”.</w:t>
      </w:r>
    </w:p>
    <w:p w14:paraId="50D586B4" w14:textId="2A9D8AF9" w:rsidR="00D25672" w:rsidRPr="001F4D23" w:rsidRDefault="00D25672" w:rsidP="00FB3ED9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</w:p>
    <w:p w14:paraId="78E9354A" w14:textId="48FA88F9" w:rsidR="00D25672" w:rsidRPr="001F4D23" w:rsidRDefault="00D25672" w:rsidP="001F4D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F4D23">
        <w:rPr>
          <w:rFonts w:ascii="Arial" w:hAnsi="Arial" w:cs="Arial"/>
          <w:b/>
          <w:sz w:val="22"/>
          <w:szCs w:val="22"/>
        </w:rPr>
        <w:t>Alvaro</w:t>
      </w:r>
      <w:proofErr w:type="spellEnd"/>
      <w:r w:rsidRPr="001F4D23">
        <w:rPr>
          <w:rFonts w:ascii="Arial" w:hAnsi="Arial" w:cs="Arial"/>
          <w:b/>
          <w:sz w:val="22"/>
          <w:szCs w:val="22"/>
        </w:rPr>
        <w:t xml:space="preserve"> José </w:t>
      </w:r>
      <w:proofErr w:type="spellStart"/>
      <w:r w:rsidRPr="001F4D23">
        <w:rPr>
          <w:rFonts w:ascii="Arial" w:hAnsi="Arial" w:cs="Arial"/>
          <w:b/>
          <w:sz w:val="22"/>
          <w:szCs w:val="22"/>
        </w:rPr>
        <w:t>Giacobbo</w:t>
      </w:r>
      <w:proofErr w:type="spellEnd"/>
      <w:r w:rsidRPr="001F4D23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1EBB9F4A" w14:textId="77777777" w:rsidR="00FB3ED9" w:rsidRPr="001F4D23" w:rsidRDefault="00FB3ED9" w:rsidP="00FB3ED9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</w:p>
    <w:p w14:paraId="1EDA93BB" w14:textId="77777777" w:rsidR="00FB3ED9" w:rsidRPr="001F4D23" w:rsidRDefault="00FB3ED9" w:rsidP="00FB3ED9">
      <w:pPr>
        <w:tabs>
          <w:tab w:val="left" w:pos="1412"/>
          <w:tab w:val="left" w:pos="4253"/>
          <w:tab w:val="left" w:pos="53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D23">
        <w:rPr>
          <w:rFonts w:ascii="Arial" w:hAnsi="Arial" w:cs="Arial"/>
          <w:b/>
          <w:sz w:val="22"/>
          <w:szCs w:val="22"/>
        </w:rPr>
        <w:t xml:space="preserve">                Art. 1º -</w:t>
      </w:r>
      <w:r w:rsidRPr="001F4D23">
        <w:rPr>
          <w:rFonts w:ascii="Arial" w:hAnsi="Arial" w:cs="Arial"/>
          <w:sz w:val="22"/>
          <w:szCs w:val="22"/>
        </w:rPr>
        <w:t xml:space="preserve"> Fica criado o seguinte cargo/emprego público, regido pela Consolidação das Leis Trabalhistas - CLT, nos termos desta Lei, e com base na Emenda Constitucional nº120/2022, dar-se-á, exclusivamente, no âmbito do Sistema Único de Saúde (SUS) do Município, na execução das atividades de responsabilidade deste ente federado:</w:t>
      </w:r>
    </w:p>
    <w:p w14:paraId="4262291A" w14:textId="77777777" w:rsidR="00FB3ED9" w:rsidRPr="001F4D23" w:rsidRDefault="00FB3ED9" w:rsidP="00FB3ED9">
      <w:pPr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8"/>
        <w:gridCol w:w="1529"/>
        <w:gridCol w:w="2048"/>
        <w:gridCol w:w="1955"/>
      </w:tblGrid>
      <w:tr w:rsidR="00FB3ED9" w:rsidRPr="001F4D23" w14:paraId="60B5636F" w14:textId="77777777" w:rsidTr="00FB3ED9">
        <w:trPr>
          <w:trHeight w:val="61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CF9ED0" w14:textId="77777777" w:rsidR="00FB3ED9" w:rsidRPr="001F4D23" w:rsidRDefault="00FB3ED9">
            <w:pPr>
              <w:pStyle w:val="Ttulo2"/>
              <w:spacing w:before="0" w:line="360" w:lineRule="auto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CARGO/EMPREGO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0C7FA3" w14:textId="77777777" w:rsidR="00FB3ED9" w:rsidRPr="001F4D23" w:rsidRDefault="00FB3ED9">
            <w:pPr>
              <w:pStyle w:val="Ttulo2"/>
              <w:spacing w:before="0" w:line="360" w:lineRule="auto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QUANTIDADE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C893D2B" w14:textId="77777777" w:rsidR="00FB3ED9" w:rsidRPr="001F4D23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bCs/>
                <w:sz w:val="22"/>
                <w:szCs w:val="22"/>
              </w:rPr>
              <w:t>CARGA HORÁRIA SEMANAL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7FC9A39" w14:textId="0FE0CD2E" w:rsidR="00FB3ED9" w:rsidRPr="001F4D23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bCs/>
                <w:sz w:val="22"/>
                <w:szCs w:val="22"/>
              </w:rPr>
              <w:t>REMUNERAÇÃO MENSAL</w:t>
            </w:r>
          </w:p>
        </w:tc>
      </w:tr>
      <w:tr w:rsidR="00FB3ED9" w:rsidRPr="001F4D23" w14:paraId="2C876D7D" w14:textId="77777777" w:rsidTr="00FB3ED9">
        <w:trPr>
          <w:trHeight w:val="404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744A" w14:textId="5BA21D4F" w:rsidR="00FB3ED9" w:rsidRPr="001F4D23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Agente de Combate à Endemias </w:t>
            </w:r>
            <w:r w:rsidR="00E47D1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1F4D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01FE" w14:textId="77777777" w:rsidR="00FB3ED9" w:rsidRPr="001F4D23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2F37" w14:textId="77777777" w:rsidR="00FB3ED9" w:rsidRPr="001F4D23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40 horas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E77" w14:textId="77777777" w:rsidR="00FB3ED9" w:rsidRPr="001F4D23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bCs/>
                <w:sz w:val="22"/>
                <w:szCs w:val="22"/>
              </w:rPr>
              <w:t>02 (dois) salários mínimos</w:t>
            </w:r>
          </w:p>
          <w:p w14:paraId="14A8D887" w14:textId="77777777" w:rsidR="00FB3ED9" w:rsidRPr="001F4D23" w:rsidRDefault="00FB3ED9">
            <w:pPr>
              <w:tabs>
                <w:tab w:val="left" w:pos="1412"/>
                <w:tab w:val="left" w:pos="4253"/>
                <w:tab w:val="left" w:pos="5367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8021F6" w14:textId="77777777" w:rsidR="00FB3ED9" w:rsidRPr="001F4D23" w:rsidRDefault="00FB3ED9" w:rsidP="00FB3ED9">
      <w:pPr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ascii="Arial" w:hAnsi="Arial" w:cs="Arial"/>
          <w:noProof/>
          <w:sz w:val="22"/>
          <w:szCs w:val="22"/>
        </w:rPr>
      </w:pPr>
      <w:r w:rsidRPr="001F4D23">
        <w:rPr>
          <w:rFonts w:ascii="Arial" w:hAnsi="Arial" w:cs="Arial"/>
          <w:sz w:val="22"/>
          <w:szCs w:val="22"/>
        </w:rPr>
        <w:t xml:space="preserve"> </w:t>
      </w:r>
      <w:r w:rsidRPr="001F4D23">
        <w:rPr>
          <w:rFonts w:ascii="Arial" w:hAnsi="Arial" w:cs="Arial"/>
          <w:sz w:val="22"/>
          <w:szCs w:val="22"/>
        </w:rPr>
        <w:tab/>
      </w:r>
    </w:p>
    <w:p w14:paraId="68A3B421" w14:textId="77777777" w:rsidR="00FB3ED9" w:rsidRPr="001F4D23" w:rsidRDefault="00FB3ED9" w:rsidP="00FB3ED9">
      <w:pPr>
        <w:pStyle w:val="Cabealho"/>
        <w:tabs>
          <w:tab w:val="clear" w:pos="4252"/>
          <w:tab w:val="left" w:pos="4253"/>
        </w:tabs>
        <w:spacing w:line="360" w:lineRule="auto"/>
        <w:ind w:firstLine="1134"/>
        <w:jc w:val="both"/>
        <w:rPr>
          <w:rFonts w:ascii="Arial" w:hAnsi="Arial" w:cs="Arial"/>
        </w:rPr>
      </w:pPr>
      <w:r w:rsidRPr="001F4D23">
        <w:rPr>
          <w:rFonts w:ascii="Arial" w:hAnsi="Arial" w:cs="Arial"/>
          <w:b/>
          <w:bCs/>
        </w:rPr>
        <w:t xml:space="preserve">Art. 2º - </w:t>
      </w:r>
      <w:r w:rsidRPr="001F4D23">
        <w:rPr>
          <w:rFonts w:ascii="Arial" w:hAnsi="Arial" w:cs="Arial"/>
        </w:rPr>
        <w:t>As especificações e as formas de provimento do emprego/cargo criado por esta Lei são as que constam do Anexo I, que faz parte integrante deste Diploma Legal.</w:t>
      </w:r>
    </w:p>
    <w:p w14:paraId="6B42470E" w14:textId="77777777" w:rsidR="00FB3ED9" w:rsidRPr="001F4D23" w:rsidRDefault="00FB3ED9" w:rsidP="00FB3ED9">
      <w:pPr>
        <w:pStyle w:val="Cabealho"/>
        <w:tabs>
          <w:tab w:val="clear" w:pos="4252"/>
          <w:tab w:val="left" w:pos="1412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bCs/>
        </w:rPr>
      </w:pPr>
    </w:p>
    <w:p w14:paraId="68ACC198" w14:textId="77777777" w:rsidR="00FB3ED9" w:rsidRPr="001F4D23" w:rsidRDefault="00FB3ED9" w:rsidP="00FB3ED9">
      <w:pPr>
        <w:pStyle w:val="Cabealho"/>
        <w:tabs>
          <w:tab w:val="clear" w:pos="4252"/>
          <w:tab w:val="left" w:pos="1412"/>
          <w:tab w:val="left" w:pos="4253"/>
        </w:tabs>
        <w:spacing w:line="360" w:lineRule="auto"/>
        <w:ind w:firstLine="1134"/>
        <w:jc w:val="both"/>
        <w:rPr>
          <w:rFonts w:ascii="Arial" w:hAnsi="Arial" w:cs="Arial"/>
        </w:rPr>
      </w:pPr>
      <w:r w:rsidRPr="001F4D23">
        <w:rPr>
          <w:rFonts w:ascii="Arial" w:hAnsi="Arial" w:cs="Arial"/>
          <w:b/>
          <w:bCs/>
        </w:rPr>
        <w:t xml:space="preserve">Art. 3º - </w:t>
      </w:r>
      <w:r w:rsidRPr="001F4D23">
        <w:rPr>
          <w:rFonts w:ascii="Arial" w:hAnsi="Arial" w:cs="Arial"/>
        </w:rPr>
        <w:t xml:space="preserve">A manutenção do contrato de trabalho firmado com o aprovado para ocupar o emprego criado pelo </w:t>
      </w:r>
      <w:r w:rsidRPr="001F4D23">
        <w:rPr>
          <w:rFonts w:ascii="Arial" w:hAnsi="Arial" w:cs="Arial"/>
          <w:i/>
        </w:rPr>
        <w:t>caput</w:t>
      </w:r>
      <w:r w:rsidRPr="001F4D23">
        <w:rPr>
          <w:rFonts w:ascii="Arial" w:hAnsi="Arial" w:cs="Arial"/>
        </w:rPr>
        <w:t xml:space="preserve"> fica condicionada a continuidade do repasse de verba para execução dos Programas Estaduais e Federais respectivos.</w:t>
      </w:r>
    </w:p>
    <w:p w14:paraId="468BD86F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7DFAE998" w14:textId="754B5722" w:rsid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 w:rsidRPr="001F4D23">
        <w:rPr>
          <w:rFonts w:ascii="Arial" w:hAnsi="Arial" w:cs="Arial"/>
          <w:b/>
          <w:bCs/>
          <w:sz w:val="22"/>
          <w:szCs w:val="22"/>
        </w:rPr>
        <w:t xml:space="preserve">Art. 4º </w:t>
      </w:r>
      <w:r w:rsidRPr="001F4D23">
        <w:rPr>
          <w:rFonts w:ascii="Arial" w:hAnsi="Arial" w:cs="Arial"/>
          <w:b/>
          <w:sz w:val="22"/>
          <w:szCs w:val="22"/>
        </w:rPr>
        <w:t>-</w:t>
      </w:r>
      <w:r w:rsidRPr="001F4D23">
        <w:rPr>
          <w:rFonts w:ascii="Arial" w:hAnsi="Arial" w:cs="Arial"/>
          <w:sz w:val="22"/>
          <w:szCs w:val="22"/>
        </w:rPr>
        <w:t xml:space="preserve"> </w:t>
      </w:r>
      <w:r w:rsidRPr="001F4D23">
        <w:rPr>
          <w:rFonts w:ascii="Arial" w:hAnsi="Arial" w:cs="Arial"/>
          <w:color w:val="000000"/>
          <w:sz w:val="22"/>
          <w:szCs w:val="22"/>
        </w:rPr>
        <w:t>Para atender as despesas decorrentes desta lei, fica o Poder Executivo autorizado a abrir créditos adicionais especiais no valor de total de R$18.000,00,00 (dezoito mil reais), sob códigos e especificações a seguir:</w:t>
      </w:r>
    </w:p>
    <w:p w14:paraId="665AA1B8" w14:textId="77777777" w:rsidR="00E47D1E" w:rsidRPr="001F4D23" w:rsidRDefault="00E47D1E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6"/>
        <w:gridCol w:w="6236"/>
        <w:gridCol w:w="1418"/>
      </w:tblGrid>
      <w:tr w:rsidR="00FB3ED9" w:rsidRPr="001F4D23" w14:paraId="406D83B4" w14:textId="77777777" w:rsidTr="00FB3ED9">
        <w:tc>
          <w:tcPr>
            <w:tcW w:w="2126" w:type="dxa"/>
            <w:hideMark/>
          </w:tcPr>
          <w:p w14:paraId="1DE0732B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sz w:val="22"/>
                <w:szCs w:val="22"/>
              </w:rPr>
              <w:lastRenderedPageBreak/>
              <w:t>10.305.0018.2054</w:t>
            </w:r>
          </w:p>
        </w:tc>
        <w:tc>
          <w:tcPr>
            <w:tcW w:w="7654" w:type="dxa"/>
            <w:gridSpan w:val="2"/>
            <w:hideMark/>
          </w:tcPr>
          <w:p w14:paraId="46AEF157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sz w:val="22"/>
                <w:szCs w:val="22"/>
              </w:rPr>
              <w:t>MANUTENÇÃO DA VIGILÂNCIA EPIDEMIOLÓGICA E AMBIENTAL</w:t>
            </w:r>
          </w:p>
        </w:tc>
      </w:tr>
      <w:tr w:rsidR="00FB3ED9" w:rsidRPr="001F4D23" w14:paraId="60A32F99" w14:textId="77777777" w:rsidTr="00FB3ED9">
        <w:tc>
          <w:tcPr>
            <w:tcW w:w="2126" w:type="dxa"/>
            <w:hideMark/>
          </w:tcPr>
          <w:p w14:paraId="446255D9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Cs/>
                <w:sz w:val="22"/>
                <w:szCs w:val="22"/>
              </w:rPr>
              <w:t>3.1.90.11.00.08.01</w:t>
            </w:r>
          </w:p>
        </w:tc>
        <w:tc>
          <w:tcPr>
            <w:tcW w:w="6236" w:type="dxa"/>
            <w:hideMark/>
          </w:tcPr>
          <w:p w14:paraId="0B844E49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Cs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418" w:type="dxa"/>
            <w:hideMark/>
          </w:tcPr>
          <w:p w14:paraId="6DBC01EF" w14:textId="77777777" w:rsidR="00FB3ED9" w:rsidRPr="001F4D23" w:rsidRDefault="00FB3ED9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Cs/>
                <w:sz w:val="22"/>
                <w:szCs w:val="22"/>
              </w:rPr>
              <w:t>15.000,00</w:t>
            </w:r>
          </w:p>
        </w:tc>
      </w:tr>
      <w:tr w:rsidR="00FB3ED9" w:rsidRPr="001F4D23" w14:paraId="24A91DE8" w14:textId="77777777" w:rsidTr="00FB3ED9">
        <w:tc>
          <w:tcPr>
            <w:tcW w:w="2126" w:type="dxa"/>
            <w:hideMark/>
          </w:tcPr>
          <w:p w14:paraId="6F65F17F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Cs/>
                <w:sz w:val="22"/>
                <w:szCs w:val="22"/>
              </w:rPr>
              <w:t>3.1.90.13.00.08.01</w:t>
            </w:r>
          </w:p>
        </w:tc>
        <w:tc>
          <w:tcPr>
            <w:tcW w:w="6236" w:type="dxa"/>
            <w:hideMark/>
          </w:tcPr>
          <w:p w14:paraId="34EE8B13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Cs/>
                <w:sz w:val="22"/>
                <w:szCs w:val="22"/>
              </w:rPr>
              <w:t>OBRIGAÇÕES PATRONAIS ...................................................</w:t>
            </w:r>
          </w:p>
        </w:tc>
        <w:tc>
          <w:tcPr>
            <w:tcW w:w="1418" w:type="dxa"/>
            <w:hideMark/>
          </w:tcPr>
          <w:p w14:paraId="3E5A2E25" w14:textId="77777777" w:rsidR="00FB3ED9" w:rsidRPr="001F4D23" w:rsidRDefault="00FB3ED9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Cs/>
                <w:sz w:val="22"/>
                <w:szCs w:val="22"/>
              </w:rPr>
              <w:t>3.000,00</w:t>
            </w:r>
          </w:p>
        </w:tc>
      </w:tr>
    </w:tbl>
    <w:p w14:paraId="06ED064E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noProof/>
          <w:color w:val="FF0000"/>
          <w:sz w:val="22"/>
          <w:szCs w:val="22"/>
        </w:rPr>
      </w:pPr>
    </w:p>
    <w:p w14:paraId="7A91FB1A" w14:textId="3DFAFF1D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D23">
        <w:rPr>
          <w:rFonts w:ascii="Arial" w:hAnsi="Arial" w:cs="Arial"/>
          <w:b/>
          <w:bCs/>
          <w:sz w:val="22"/>
          <w:szCs w:val="22"/>
        </w:rPr>
        <w:t xml:space="preserve">                 Art. 5º </w:t>
      </w:r>
      <w:r w:rsidRPr="001F4D23">
        <w:rPr>
          <w:rFonts w:ascii="Arial" w:hAnsi="Arial" w:cs="Arial"/>
          <w:b/>
          <w:sz w:val="22"/>
          <w:szCs w:val="22"/>
        </w:rPr>
        <w:t>-</w:t>
      </w:r>
      <w:r w:rsidRPr="001F4D23">
        <w:rPr>
          <w:rFonts w:ascii="Arial" w:hAnsi="Arial" w:cs="Arial"/>
          <w:sz w:val="22"/>
          <w:szCs w:val="22"/>
        </w:rPr>
        <w:t xml:space="preserve"> Servirá de base para cobertura dos créditos adicionais especiais abertos no artigo anterior, a redução das seguintes dotações orçamentárias:</w:t>
      </w: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6"/>
        <w:gridCol w:w="6236"/>
        <w:gridCol w:w="1418"/>
      </w:tblGrid>
      <w:tr w:rsidR="00FB3ED9" w:rsidRPr="001F4D23" w14:paraId="06C5376E" w14:textId="77777777" w:rsidTr="00FB3ED9">
        <w:tc>
          <w:tcPr>
            <w:tcW w:w="2126" w:type="dxa"/>
            <w:hideMark/>
          </w:tcPr>
          <w:p w14:paraId="4D5AFE65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sz w:val="22"/>
                <w:szCs w:val="22"/>
              </w:rPr>
              <w:t>10.301.0017.2051</w:t>
            </w:r>
          </w:p>
        </w:tc>
        <w:tc>
          <w:tcPr>
            <w:tcW w:w="7654" w:type="dxa"/>
            <w:gridSpan w:val="2"/>
            <w:hideMark/>
          </w:tcPr>
          <w:p w14:paraId="36DE3C89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4D23">
              <w:rPr>
                <w:rFonts w:ascii="Arial" w:hAnsi="Arial" w:cs="Arial"/>
                <w:b/>
                <w:sz w:val="22"/>
                <w:szCs w:val="22"/>
              </w:rPr>
              <w:t>MANUTENÇÃO DA ATENÇÃO PRIMÁRIA À SAÚDE</w:t>
            </w:r>
          </w:p>
        </w:tc>
      </w:tr>
      <w:tr w:rsidR="00FB3ED9" w:rsidRPr="001F4D23" w14:paraId="02768466" w14:textId="77777777" w:rsidTr="00FB3ED9">
        <w:tc>
          <w:tcPr>
            <w:tcW w:w="2126" w:type="dxa"/>
            <w:hideMark/>
          </w:tcPr>
          <w:p w14:paraId="56EC1A67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Cs/>
                <w:sz w:val="22"/>
                <w:szCs w:val="22"/>
              </w:rPr>
              <w:t>3.1.90.11.00.08.01</w:t>
            </w:r>
          </w:p>
        </w:tc>
        <w:tc>
          <w:tcPr>
            <w:tcW w:w="6236" w:type="dxa"/>
            <w:hideMark/>
          </w:tcPr>
          <w:p w14:paraId="3ABDB809" w14:textId="77777777" w:rsidR="00FB3ED9" w:rsidRPr="001F4D23" w:rsidRDefault="00FB3ED9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Cs/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1418" w:type="dxa"/>
            <w:hideMark/>
          </w:tcPr>
          <w:p w14:paraId="1B4A0A36" w14:textId="77777777" w:rsidR="00FB3ED9" w:rsidRPr="001F4D23" w:rsidRDefault="00FB3ED9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F4D23">
              <w:rPr>
                <w:rFonts w:ascii="Arial" w:hAnsi="Arial" w:cs="Arial"/>
                <w:bCs/>
                <w:sz w:val="22"/>
                <w:szCs w:val="22"/>
              </w:rPr>
              <w:t>18.000,00</w:t>
            </w:r>
          </w:p>
        </w:tc>
      </w:tr>
    </w:tbl>
    <w:p w14:paraId="17C1FB2C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07CD90B8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1F4D23">
        <w:rPr>
          <w:rFonts w:ascii="Arial" w:hAnsi="Arial" w:cs="Arial"/>
          <w:b/>
          <w:bCs/>
          <w:sz w:val="22"/>
          <w:szCs w:val="22"/>
        </w:rPr>
        <w:t xml:space="preserve">Art. 6º </w:t>
      </w:r>
      <w:r w:rsidRPr="001F4D23">
        <w:rPr>
          <w:rFonts w:ascii="Arial" w:hAnsi="Arial" w:cs="Arial"/>
          <w:b/>
          <w:sz w:val="22"/>
          <w:szCs w:val="22"/>
        </w:rPr>
        <w:t>-</w:t>
      </w:r>
      <w:r w:rsidRPr="001F4D23">
        <w:rPr>
          <w:rFonts w:ascii="Arial" w:hAnsi="Arial" w:cs="Arial"/>
          <w:sz w:val="22"/>
          <w:szCs w:val="22"/>
        </w:rPr>
        <w:t xml:space="preserve"> Esta Lei entrará em vigor na data de sua publicação, ficando revogada a integralidade da Lei Municipal nº1.811/2018.</w:t>
      </w:r>
    </w:p>
    <w:p w14:paraId="7435A321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48C02359" w14:textId="2F4331D5" w:rsidR="00FB3ED9" w:rsidRPr="001F4D23" w:rsidRDefault="00FB3ED9" w:rsidP="0061418C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F4D23">
        <w:rPr>
          <w:rFonts w:ascii="Arial" w:hAnsi="Arial" w:cs="Arial"/>
          <w:b/>
          <w:sz w:val="22"/>
          <w:szCs w:val="22"/>
        </w:rPr>
        <w:t>Gabinete do Prefeito Municipal de Doutor Ricardo</w:t>
      </w:r>
      <w:r w:rsidR="00E47D1E">
        <w:rPr>
          <w:rFonts w:ascii="Arial" w:hAnsi="Arial" w:cs="Arial"/>
          <w:b/>
          <w:sz w:val="22"/>
          <w:szCs w:val="22"/>
        </w:rPr>
        <w:t xml:space="preserve"> </w:t>
      </w:r>
      <w:r w:rsidRPr="001F4D23">
        <w:rPr>
          <w:rFonts w:ascii="Arial" w:hAnsi="Arial" w:cs="Arial"/>
          <w:b/>
          <w:sz w:val="22"/>
          <w:szCs w:val="22"/>
        </w:rPr>
        <w:t>-</w:t>
      </w:r>
      <w:r w:rsidR="00E47D1E">
        <w:rPr>
          <w:rFonts w:ascii="Arial" w:hAnsi="Arial" w:cs="Arial"/>
          <w:b/>
          <w:sz w:val="22"/>
          <w:szCs w:val="22"/>
        </w:rPr>
        <w:t xml:space="preserve"> </w:t>
      </w:r>
      <w:r w:rsidRPr="001F4D23">
        <w:rPr>
          <w:rFonts w:ascii="Arial" w:hAnsi="Arial" w:cs="Arial"/>
          <w:b/>
          <w:sz w:val="22"/>
          <w:szCs w:val="22"/>
        </w:rPr>
        <w:t xml:space="preserve">RS, aos </w:t>
      </w:r>
      <w:r w:rsidR="001F4D23" w:rsidRPr="001F4D23">
        <w:rPr>
          <w:rFonts w:ascii="Arial" w:hAnsi="Arial" w:cs="Arial"/>
          <w:b/>
          <w:sz w:val="22"/>
          <w:szCs w:val="22"/>
        </w:rPr>
        <w:t>22</w:t>
      </w:r>
      <w:r w:rsidRPr="001F4D23">
        <w:rPr>
          <w:rFonts w:ascii="Arial" w:hAnsi="Arial" w:cs="Arial"/>
          <w:b/>
          <w:sz w:val="22"/>
          <w:szCs w:val="22"/>
        </w:rPr>
        <w:t xml:space="preserve"> </w:t>
      </w:r>
      <w:r w:rsidR="00E47D1E">
        <w:rPr>
          <w:rFonts w:ascii="Arial" w:hAnsi="Arial" w:cs="Arial"/>
          <w:b/>
          <w:sz w:val="22"/>
          <w:szCs w:val="22"/>
        </w:rPr>
        <w:t xml:space="preserve">(vinte e dois) </w:t>
      </w:r>
      <w:r w:rsidRPr="001F4D23">
        <w:rPr>
          <w:rFonts w:ascii="Arial" w:hAnsi="Arial" w:cs="Arial"/>
          <w:b/>
          <w:sz w:val="22"/>
          <w:szCs w:val="22"/>
        </w:rPr>
        <w:t>dias do mês de março de 2023.</w:t>
      </w:r>
    </w:p>
    <w:p w14:paraId="0E18D8A3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6A3BADBE" w14:textId="67BCA388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4ADA8B33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E854BA3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2AB35820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1F4D23">
        <w:rPr>
          <w:rFonts w:ascii="Arial" w:hAnsi="Arial" w:cs="Arial"/>
          <w:b/>
          <w:sz w:val="22"/>
          <w:szCs w:val="22"/>
        </w:rPr>
        <w:t>ALVARO JOSÉ GIACOBBO</w:t>
      </w:r>
    </w:p>
    <w:p w14:paraId="3D488809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center"/>
        <w:rPr>
          <w:rFonts w:ascii="Arial" w:hAnsi="Arial" w:cs="Arial"/>
          <w:b/>
          <w:sz w:val="22"/>
          <w:szCs w:val="22"/>
        </w:rPr>
      </w:pPr>
      <w:r w:rsidRPr="001F4D23">
        <w:rPr>
          <w:rFonts w:ascii="Arial" w:hAnsi="Arial" w:cs="Arial"/>
          <w:b/>
          <w:sz w:val="22"/>
          <w:szCs w:val="22"/>
        </w:rPr>
        <w:t>PREFEITO MUNICIPAL</w:t>
      </w:r>
    </w:p>
    <w:p w14:paraId="229794E4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2C37BD94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48DC6101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824C90" w14:textId="77777777" w:rsidR="00FB3ED9" w:rsidRPr="001F4D23" w:rsidRDefault="00FB3ED9" w:rsidP="00FB3ED9">
      <w:pPr>
        <w:tabs>
          <w:tab w:val="left" w:pos="1426"/>
          <w:tab w:val="left" w:pos="425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18F32F" w14:textId="77777777" w:rsidR="0027281D" w:rsidRPr="001F4D23" w:rsidRDefault="0027281D" w:rsidP="0027281D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1F4D23">
        <w:rPr>
          <w:rFonts w:ascii="Arial" w:hAnsi="Arial" w:cs="Arial"/>
          <w:b/>
          <w:sz w:val="22"/>
          <w:szCs w:val="22"/>
        </w:rPr>
        <w:t>REGISTRE-SE E PUBLIQUE-SE</w:t>
      </w:r>
    </w:p>
    <w:p w14:paraId="4F362A7D" w14:textId="3FDB8B1A" w:rsidR="0027281D" w:rsidRDefault="0027281D" w:rsidP="0027281D">
      <w:pPr>
        <w:tabs>
          <w:tab w:val="left" w:pos="5085"/>
        </w:tabs>
        <w:rPr>
          <w:rFonts w:ascii="Arial" w:hAnsi="Arial" w:cs="Arial"/>
          <w:b/>
          <w:sz w:val="22"/>
          <w:szCs w:val="22"/>
        </w:rPr>
      </w:pPr>
    </w:p>
    <w:p w14:paraId="64742C4D" w14:textId="77777777" w:rsidR="00E47D1E" w:rsidRPr="001F4D23" w:rsidRDefault="00E47D1E" w:rsidP="0027281D">
      <w:pPr>
        <w:tabs>
          <w:tab w:val="left" w:pos="5085"/>
        </w:tabs>
        <w:rPr>
          <w:rFonts w:ascii="Arial" w:hAnsi="Arial" w:cs="Arial"/>
          <w:b/>
          <w:sz w:val="22"/>
          <w:szCs w:val="22"/>
        </w:rPr>
      </w:pPr>
    </w:p>
    <w:p w14:paraId="6C08E422" w14:textId="77777777" w:rsidR="0027281D" w:rsidRPr="001F4D23" w:rsidRDefault="0027281D" w:rsidP="0027281D">
      <w:pPr>
        <w:tabs>
          <w:tab w:val="left" w:pos="5085"/>
        </w:tabs>
        <w:rPr>
          <w:rFonts w:ascii="Arial" w:hAnsi="Arial" w:cs="Arial"/>
          <w:b/>
          <w:sz w:val="22"/>
          <w:szCs w:val="22"/>
        </w:rPr>
      </w:pPr>
      <w:r w:rsidRPr="001F4D23">
        <w:rPr>
          <w:rFonts w:ascii="Arial" w:hAnsi="Arial" w:cs="Arial"/>
          <w:b/>
          <w:sz w:val="22"/>
          <w:szCs w:val="22"/>
        </w:rPr>
        <w:t>ZAQUIEL ROVEDA</w:t>
      </w:r>
    </w:p>
    <w:p w14:paraId="7994A8CB" w14:textId="2A9DF857" w:rsidR="00FB3ED9" w:rsidRPr="00FB3ED9" w:rsidRDefault="0027281D" w:rsidP="001F4D23">
      <w:pPr>
        <w:tabs>
          <w:tab w:val="left" w:pos="5085"/>
        </w:tabs>
        <w:rPr>
          <w:rFonts w:ascii="Arial" w:hAnsi="Arial" w:cs="Arial"/>
          <w:b/>
          <w:sz w:val="22"/>
          <w:szCs w:val="22"/>
        </w:rPr>
      </w:pPr>
      <w:r w:rsidRPr="001F4D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08BED3D" wp14:editId="4258597D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283844</wp:posOffset>
                </wp:positionV>
                <wp:extent cx="9525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774DF" id="Conector reto 6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F4D23">
        <w:rPr>
          <w:rFonts w:ascii="Arial" w:hAnsi="Arial" w:cs="Arial"/>
          <w:b/>
          <w:sz w:val="22"/>
          <w:szCs w:val="22"/>
        </w:rPr>
        <w:t>SECRETÁRIO DA ADMINISTRAÇÃO E PLANEJAMENTO</w:t>
      </w:r>
    </w:p>
    <w:p w14:paraId="571C61F7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76E7220F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1C1297C8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18998939" w14:textId="77777777" w:rsidR="00FB3ED9" w:rsidRPr="00FB3ED9" w:rsidRDefault="00FB3ED9" w:rsidP="00FB3ED9">
      <w:pPr>
        <w:tabs>
          <w:tab w:val="left" w:pos="1426"/>
          <w:tab w:val="left" w:pos="4253"/>
        </w:tabs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5531FEB0" w14:textId="59D1159A" w:rsidR="0027281D" w:rsidRPr="00FB3ED9" w:rsidRDefault="00FB3ED9" w:rsidP="0027281D">
      <w:pPr>
        <w:tabs>
          <w:tab w:val="left" w:pos="1426"/>
          <w:tab w:val="left" w:pos="4253"/>
        </w:tabs>
        <w:spacing w:line="360" w:lineRule="auto"/>
        <w:ind w:firstLine="1134"/>
        <w:rPr>
          <w:rFonts w:ascii="Arial" w:hAnsi="Arial" w:cs="Arial"/>
          <w:sz w:val="22"/>
          <w:szCs w:val="22"/>
        </w:rPr>
      </w:pPr>
      <w:r w:rsidRPr="00FB3ED9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sectPr w:rsidR="0027281D" w:rsidRPr="00FB3ED9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C360" w14:textId="77777777" w:rsidR="00527BBE" w:rsidRDefault="00527BBE" w:rsidP="00FD6C83">
      <w:r>
        <w:separator/>
      </w:r>
    </w:p>
  </w:endnote>
  <w:endnote w:type="continuationSeparator" w:id="0">
    <w:p w14:paraId="45862527" w14:textId="77777777" w:rsidR="00527BBE" w:rsidRDefault="00527BBE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433C" w14:textId="77777777" w:rsidR="00527BBE" w:rsidRDefault="00527BBE" w:rsidP="00FD6C83">
      <w:r>
        <w:separator/>
      </w:r>
    </w:p>
  </w:footnote>
  <w:footnote w:type="continuationSeparator" w:id="0">
    <w:p w14:paraId="07D44E2B" w14:textId="77777777" w:rsidR="00527BBE" w:rsidRDefault="00527BBE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084646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5312863">
    <w:abstractNumId w:val="30"/>
  </w:num>
  <w:num w:numId="3" w16cid:durableId="372199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5303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3899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4805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1225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9807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9107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75751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76495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2334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9551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314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12361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35018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0094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00725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218097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6955621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3237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99748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344745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41580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8889114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73315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90454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68518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098631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0781171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42895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799937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950689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B442E"/>
    <w:rsid w:val="000B4C13"/>
    <w:rsid w:val="000D5248"/>
    <w:rsid w:val="00130231"/>
    <w:rsid w:val="00141E53"/>
    <w:rsid w:val="00151B38"/>
    <w:rsid w:val="00190821"/>
    <w:rsid w:val="001924BB"/>
    <w:rsid w:val="001B0714"/>
    <w:rsid w:val="001B2B2C"/>
    <w:rsid w:val="001D7821"/>
    <w:rsid w:val="001F1ED8"/>
    <w:rsid w:val="001F4D23"/>
    <w:rsid w:val="002315F7"/>
    <w:rsid w:val="00265483"/>
    <w:rsid w:val="0027281D"/>
    <w:rsid w:val="002A6E5F"/>
    <w:rsid w:val="002B1458"/>
    <w:rsid w:val="00347E13"/>
    <w:rsid w:val="0035702A"/>
    <w:rsid w:val="003641BA"/>
    <w:rsid w:val="00364325"/>
    <w:rsid w:val="003A6719"/>
    <w:rsid w:val="003C1C85"/>
    <w:rsid w:val="003C3292"/>
    <w:rsid w:val="00421E01"/>
    <w:rsid w:val="004531DB"/>
    <w:rsid w:val="004650CD"/>
    <w:rsid w:val="00477862"/>
    <w:rsid w:val="004E279A"/>
    <w:rsid w:val="0050123E"/>
    <w:rsid w:val="00527BBE"/>
    <w:rsid w:val="005329A5"/>
    <w:rsid w:val="005431C3"/>
    <w:rsid w:val="00545EA4"/>
    <w:rsid w:val="00547B65"/>
    <w:rsid w:val="005D0984"/>
    <w:rsid w:val="0061418C"/>
    <w:rsid w:val="00624EAB"/>
    <w:rsid w:val="00626171"/>
    <w:rsid w:val="0063614C"/>
    <w:rsid w:val="006614CC"/>
    <w:rsid w:val="00672839"/>
    <w:rsid w:val="0067304A"/>
    <w:rsid w:val="006858D5"/>
    <w:rsid w:val="00685B0B"/>
    <w:rsid w:val="006B360A"/>
    <w:rsid w:val="00716762"/>
    <w:rsid w:val="00716F58"/>
    <w:rsid w:val="007358A7"/>
    <w:rsid w:val="00770BEB"/>
    <w:rsid w:val="007A7047"/>
    <w:rsid w:val="007C2C81"/>
    <w:rsid w:val="007D4D12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A59AD"/>
    <w:rsid w:val="009C0CF2"/>
    <w:rsid w:val="009E43A4"/>
    <w:rsid w:val="00A046D2"/>
    <w:rsid w:val="00A301C2"/>
    <w:rsid w:val="00A327AD"/>
    <w:rsid w:val="00A570C1"/>
    <w:rsid w:val="00A80FD2"/>
    <w:rsid w:val="00A92173"/>
    <w:rsid w:val="00AA60F4"/>
    <w:rsid w:val="00AE50A6"/>
    <w:rsid w:val="00B1564C"/>
    <w:rsid w:val="00B275EA"/>
    <w:rsid w:val="00B37479"/>
    <w:rsid w:val="00BA1617"/>
    <w:rsid w:val="00BD7A6D"/>
    <w:rsid w:val="00BE169A"/>
    <w:rsid w:val="00C01C8E"/>
    <w:rsid w:val="00C256A3"/>
    <w:rsid w:val="00C36C7B"/>
    <w:rsid w:val="00C36FBD"/>
    <w:rsid w:val="00C72A3A"/>
    <w:rsid w:val="00C72FDA"/>
    <w:rsid w:val="00D20992"/>
    <w:rsid w:val="00D25672"/>
    <w:rsid w:val="00D2716A"/>
    <w:rsid w:val="00D34AAB"/>
    <w:rsid w:val="00D40A00"/>
    <w:rsid w:val="00D80F7A"/>
    <w:rsid w:val="00DB01D6"/>
    <w:rsid w:val="00DC3962"/>
    <w:rsid w:val="00DE0FFB"/>
    <w:rsid w:val="00DF762F"/>
    <w:rsid w:val="00E01C44"/>
    <w:rsid w:val="00E4617B"/>
    <w:rsid w:val="00E47D1E"/>
    <w:rsid w:val="00E94F10"/>
    <w:rsid w:val="00EB2BD7"/>
    <w:rsid w:val="00F067F3"/>
    <w:rsid w:val="00F269BC"/>
    <w:rsid w:val="00F56C8C"/>
    <w:rsid w:val="00F620E9"/>
    <w:rsid w:val="00F933D0"/>
    <w:rsid w:val="00FB3ED9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Computador SSd</cp:lastModifiedBy>
  <cp:revision>7</cp:revision>
  <cp:lastPrinted>2023-03-14T17:09:00Z</cp:lastPrinted>
  <dcterms:created xsi:type="dcterms:W3CDTF">2023-03-22T16:07:00Z</dcterms:created>
  <dcterms:modified xsi:type="dcterms:W3CDTF">2023-03-23T11:58:00Z</dcterms:modified>
</cp:coreProperties>
</file>